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1C50" w14:textId="0728BAE6" w:rsidR="003753DE" w:rsidRDefault="003753DE" w:rsidP="003753DE">
      <w:pPr>
        <w:shd w:val="clear" w:color="auto" w:fill="FFFFFF"/>
        <w:jc w:val="center"/>
        <w:textAlignment w:val="baseline"/>
        <w:rPr>
          <w:rFonts w:ascii="Calibri" w:eastAsia="Times New Roman" w:hAnsi="Calibri" w:cs="Calibri"/>
          <w:color w:val="222222"/>
          <w:sz w:val="22"/>
          <w:szCs w:val="22"/>
        </w:rPr>
      </w:pPr>
      <w:r>
        <w:rPr>
          <w:noProof/>
        </w:rPr>
        <w:drawing>
          <wp:inline distT="0" distB="0" distL="0" distR="0" wp14:anchorId="5219D588" wp14:editId="4421A8FC">
            <wp:extent cx="3714115" cy="722630"/>
            <wp:effectExtent l="0" t="0" r="0" b="127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115" cy="722630"/>
                    </a:xfrm>
                    <a:prstGeom prst="rect">
                      <a:avLst/>
                    </a:prstGeom>
                    <a:noFill/>
                    <a:ln>
                      <a:noFill/>
                    </a:ln>
                  </pic:spPr>
                </pic:pic>
              </a:graphicData>
            </a:graphic>
          </wp:inline>
        </w:drawing>
      </w:r>
      <w:r w:rsidRPr="003753DE">
        <w:rPr>
          <w:rFonts w:ascii="Calibri" w:eastAsia="Times New Roman" w:hAnsi="Calibri" w:cs="Calibri"/>
          <w:color w:val="222222"/>
          <w:sz w:val="22"/>
          <w:szCs w:val="22"/>
        </w:rPr>
        <w:fldChar w:fldCharType="begin"/>
      </w:r>
      <w:r w:rsidRPr="003753DE">
        <w:rPr>
          <w:rFonts w:ascii="Calibri" w:eastAsia="Times New Roman" w:hAnsi="Calibri" w:cs="Calibri"/>
          <w:color w:val="222222"/>
          <w:sz w:val="22"/>
          <w:szCs w:val="22"/>
        </w:rPr>
        <w:instrText xml:space="preserve"> INCLUDEPICTURE "https://mail.google.com/mail/u/0?ui=2&amp;ik=33ded1c8db&amp;attid=0.1&amp;permmsgid=msg-f:1748395943217607000&amp;th=18438cd8d2383158&amp;view=fimg&amp;fur=ip&amp;sz=s0-l75-ft&amp;attbid=ANGjdJ9wRx7EguByjpaElR86MfU_2mNdWCKh_sUcCyfShna4PeI-8mszFTPBvC02r_x0nIkeYDuw2wBIh7yLJjrTLjMKmof-a3Fxt1yXJp4CDuTZ0vUV8ft9QzKKQFY&amp;disp=emb" \* MERGEFORMATINET </w:instrText>
      </w:r>
      <w:r w:rsidRPr="003753DE">
        <w:rPr>
          <w:rFonts w:ascii="Calibri" w:eastAsia="Times New Roman" w:hAnsi="Calibri" w:cs="Calibri"/>
          <w:color w:val="222222"/>
          <w:sz w:val="22"/>
          <w:szCs w:val="22"/>
        </w:rPr>
        <w:fldChar w:fldCharType="separate"/>
      </w:r>
      <w:r w:rsidRPr="003753DE">
        <w:rPr>
          <w:rFonts w:ascii="Calibri" w:eastAsia="Times New Roman" w:hAnsi="Calibri" w:cs="Calibri"/>
          <w:color w:val="222222"/>
          <w:sz w:val="22"/>
          <w:szCs w:val="22"/>
        </w:rPr>
        <w:fldChar w:fldCharType="end"/>
      </w:r>
      <w:r w:rsidRPr="003753DE">
        <w:rPr>
          <w:rFonts w:ascii="Calibri" w:eastAsia="Times New Roman" w:hAnsi="Calibri" w:cs="Calibri"/>
          <w:color w:val="222222"/>
          <w:sz w:val="22"/>
          <w:szCs w:val="22"/>
        </w:rPr>
        <w:t> </w:t>
      </w:r>
    </w:p>
    <w:p w14:paraId="4096B83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p>
    <w:p w14:paraId="36C8F963" w14:textId="7126B5DA" w:rsidR="003753DE" w:rsidRDefault="003753DE" w:rsidP="003753DE">
      <w:pPr>
        <w:shd w:val="clear" w:color="auto" w:fill="FFFFFF"/>
        <w:jc w:val="center"/>
        <w:textAlignment w:val="baseline"/>
        <w:rPr>
          <w:rFonts w:ascii="Georgia Pro" w:eastAsia="Times New Roman" w:hAnsi="Georgia Pro" w:cs="Calibri"/>
          <w:color w:val="ED7C31"/>
          <w:sz w:val="40"/>
          <w:szCs w:val="40"/>
        </w:rPr>
      </w:pPr>
      <w:r w:rsidRPr="003753DE">
        <w:rPr>
          <w:rFonts w:ascii="Georgia Pro" w:eastAsia="Times New Roman" w:hAnsi="Georgia Pro" w:cs="Calibri"/>
          <w:b/>
          <w:bCs/>
          <w:color w:val="ED7C31"/>
          <w:sz w:val="40"/>
          <w:szCs w:val="40"/>
        </w:rPr>
        <w:t>Student Newsletter</w:t>
      </w:r>
      <w:r w:rsidRPr="003753DE">
        <w:rPr>
          <w:rFonts w:ascii="Georgia Pro" w:eastAsia="Times New Roman" w:hAnsi="Georgia Pro" w:cs="Calibri"/>
          <w:color w:val="ED7C31"/>
          <w:sz w:val="40"/>
          <w:szCs w:val="40"/>
        </w:rPr>
        <w:t> </w:t>
      </w:r>
    </w:p>
    <w:p w14:paraId="751B6726"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p>
    <w:p w14:paraId="57141A03"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Segoe UI" w:eastAsia="Times New Roman" w:hAnsi="Segoe UI" w:cs="Segoe UI"/>
          <w:color w:val="222222"/>
          <w:sz w:val="18"/>
          <w:szCs w:val="18"/>
        </w:rPr>
        <w:t> </w:t>
      </w:r>
    </w:p>
    <w:p w14:paraId="3936D722" w14:textId="37511FDB" w:rsidR="003753DE" w:rsidRDefault="003753DE" w:rsidP="003753DE">
      <w:pPr>
        <w:shd w:val="clear" w:color="auto" w:fill="FFFFFF"/>
        <w:jc w:val="center"/>
        <w:textAlignment w:val="baseline"/>
        <w:rPr>
          <w:rFonts w:ascii="Georgia Pro" w:eastAsia="Times New Roman" w:hAnsi="Georgia Pro" w:cs="Calibri"/>
          <w:color w:val="1F3864"/>
          <w:sz w:val="32"/>
          <w:szCs w:val="32"/>
        </w:rPr>
      </w:pPr>
      <w:r w:rsidRPr="003753DE">
        <w:rPr>
          <w:rFonts w:ascii="Georgia Pro" w:eastAsia="Times New Roman" w:hAnsi="Georgia Pro" w:cs="Calibri"/>
          <w:i/>
          <w:iCs/>
          <w:color w:val="1F3864"/>
          <w:sz w:val="32"/>
          <w:szCs w:val="32"/>
        </w:rPr>
        <w:t xml:space="preserve">Brought to you by EHD Student Affairs, Career Services, Diversity, Equity, and Inclusion, and the </w:t>
      </w:r>
      <w:proofErr w:type="gramStart"/>
      <w:r w:rsidRPr="003753DE">
        <w:rPr>
          <w:rFonts w:ascii="Georgia Pro" w:eastAsia="Times New Roman" w:hAnsi="Georgia Pro" w:cs="Calibri"/>
          <w:i/>
          <w:iCs/>
          <w:color w:val="1F3864"/>
          <w:sz w:val="32"/>
          <w:szCs w:val="32"/>
        </w:rPr>
        <w:t>Library</w:t>
      </w:r>
      <w:proofErr w:type="gramEnd"/>
      <w:r w:rsidRPr="003753DE">
        <w:rPr>
          <w:rFonts w:ascii="Georgia Pro" w:eastAsia="Times New Roman" w:hAnsi="Georgia Pro" w:cs="Calibri"/>
          <w:i/>
          <w:iCs/>
          <w:color w:val="1F3864"/>
          <w:sz w:val="32"/>
          <w:szCs w:val="32"/>
        </w:rPr>
        <w:t> </w:t>
      </w:r>
      <w:r w:rsidRPr="003753DE">
        <w:rPr>
          <w:rFonts w:ascii="Georgia Pro" w:eastAsia="Times New Roman" w:hAnsi="Georgia Pro" w:cs="Calibri"/>
          <w:color w:val="1F3864"/>
          <w:sz w:val="32"/>
          <w:szCs w:val="32"/>
        </w:rPr>
        <w:t> </w:t>
      </w:r>
    </w:p>
    <w:p w14:paraId="3E3FE28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p>
    <w:p w14:paraId="07E7F85D"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Segoe UI" w:eastAsia="Times New Roman" w:hAnsi="Segoe UI" w:cs="Segoe UI"/>
          <w:color w:val="222222"/>
          <w:sz w:val="18"/>
          <w:szCs w:val="18"/>
        </w:rPr>
        <w:t> </w:t>
      </w:r>
    </w:p>
    <w:p w14:paraId="0C3D48B9" w14:textId="3CA5138E"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Pr>
          <w:noProof/>
        </w:rPr>
        <w:drawing>
          <wp:inline distT="0" distB="0" distL="0" distR="0" wp14:anchorId="42DEA370" wp14:editId="52BF52D5">
            <wp:extent cx="5943600" cy="3343275"/>
            <wp:effectExtent l="0" t="0" r="0" b="0"/>
            <wp:docPr id="3" name="Picture 3" descr="A picture containing building, sky,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uilding, sky, outdoor, hou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3753DE">
        <w:rPr>
          <w:rFonts w:ascii="Calibri" w:eastAsia="Times New Roman" w:hAnsi="Calibri" w:cs="Calibri"/>
          <w:color w:val="222222"/>
          <w:sz w:val="22"/>
          <w:szCs w:val="22"/>
        </w:rPr>
        <w:fldChar w:fldCharType="begin"/>
      </w:r>
      <w:r w:rsidRPr="003753DE">
        <w:rPr>
          <w:rFonts w:ascii="Calibri" w:eastAsia="Times New Roman" w:hAnsi="Calibri" w:cs="Calibri"/>
          <w:color w:val="222222"/>
          <w:sz w:val="22"/>
          <w:szCs w:val="22"/>
        </w:rPr>
        <w:instrText xml:space="preserve"> INCLUDEPICTURE "https://mail.google.com/mail/u/0?ui=2&amp;ik=33ded1c8db&amp;attid=0.2&amp;permmsgid=msg-f:1748395943217607000&amp;th=18438cd8d2383158&amp;view=fimg&amp;fur=ip&amp;sz=s0-l75-ft&amp;attbid=ANGjdJ-uMjYJFk7AbdQE5L-A1IC30Jekc0Pi1Gbfy-JdM3dOmIFP11rcValLxDM9wrjQDi-IxhZKEwI3p2U4l8oOUja5XuRRmo0BhkJISD_2BdwSCbOgNlKgMt0pVxc&amp;disp=emb" \* MERGEFORMATINET </w:instrText>
      </w:r>
      <w:r w:rsidRPr="003753DE">
        <w:rPr>
          <w:rFonts w:ascii="Calibri" w:eastAsia="Times New Roman" w:hAnsi="Calibri" w:cs="Calibri"/>
          <w:color w:val="222222"/>
          <w:sz w:val="22"/>
          <w:szCs w:val="22"/>
        </w:rPr>
        <w:fldChar w:fldCharType="separate"/>
      </w:r>
      <w:r w:rsidRPr="003753DE">
        <w:rPr>
          <w:rFonts w:ascii="Calibri" w:eastAsia="Times New Roman" w:hAnsi="Calibri" w:cs="Calibri"/>
          <w:color w:val="222222"/>
          <w:sz w:val="22"/>
          <w:szCs w:val="22"/>
        </w:rPr>
        <w:fldChar w:fldCharType="end"/>
      </w:r>
      <w:r w:rsidRPr="003753DE">
        <w:rPr>
          <w:rFonts w:ascii="Calibri" w:eastAsia="Times New Roman" w:hAnsi="Calibri" w:cs="Calibri"/>
          <w:color w:val="222222"/>
          <w:sz w:val="22"/>
          <w:szCs w:val="22"/>
        </w:rPr>
        <w:t> </w:t>
      </w:r>
    </w:p>
    <w:p w14:paraId="0DA4D269" w14:textId="77777777" w:rsidR="003753DE" w:rsidRDefault="003753DE" w:rsidP="003753DE">
      <w:pPr>
        <w:shd w:val="clear" w:color="auto" w:fill="FFFFFF"/>
        <w:jc w:val="center"/>
        <w:textAlignment w:val="baseline"/>
        <w:rPr>
          <w:rFonts w:ascii="Georgia Pro" w:eastAsia="Times New Roman" w:hAnsi="Georgia Pro" w:cs="Calibri"/>
          <w:b/>
          <w:bCs/>
          <w:color w:val="ED7C31"/>
          <w:sz w:val="32"/>
          <w:szCs w:val="32"/>
        </w:rPr>
      </w:pPr>
    </w:p>
    <w:p w14:paraId="68DC17BD" w14:textId="261BA565"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Georgia Pro" w:eastAsia="Times New Roman" w:hAnsi="Georgia Pro" w:cs="Calibri"/>
          <w:b/>
          <w:bCs/>
          <w:color w:val="ED7C31"/>
          <w:sz w:val="32"/>
          <w:szCs w:val="32"/>
        </w:rPr>
        <w:t>In this issue...</w:t>
      </w:r>
      <w:r w:rsidRPr="003753DE">
        <w:rPr>
          <w:rFonts w:ascii="Georgia Pro" w:eastAsia="Times New Roman" w:hAnsi="Georgia Pro" w:cs="Calibri"/>
          <w:color w:val="ED7C31"/>
          <w:sz w:val="32"/>
          <w:szCs w:val="32"/>
        </w:rPr>
        <w:t> </w:t>
      </w:r>
    </w:p>
    <w:p w14:paraId="5E87AD3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Georgia Pro" w:eastAsia="Times New Roman" w:hAnsi="Georgia Pro" w:cs="Calibri"/>
          <w:b/>
          <w:bCs/>
          <w:color w:val="1F3864"/>
          <w:sz w:val="32"/>
          <w:szCs w:val="32"/>
        </w:rPr>
        <w:t> </w:t>
      </w:r>
    </w:p>
    <w:p w14:paraId="160BEA2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hyperlink r:id="rId6" w:anchor="m_3535531256501557695__Career" w:history="1">
        <w:r w:rsidRPr="003753DE">
          <w:rPr>
            <w:rFonts w:ascii="Georgia Pro" w:eastAsia="Times New Roman" w:hAnsi="Georgia Pro" w:cs="Calibri"/>
            <w:b/>
            <w:bCs/>
            <w:color w:val="1155CC"/>
            <w:sz w:val="32"/>
            <w:szCs w:val="32"/>
            <w:u w:val="single"/>
          </w:rPr>
          <w:t>Career</w:t>
        </w:r>
        <w:r w:rsidRPr="003753DE">
          <w:rPr>
            <w:rFonts w:ascii="Georgia Pro" w:eastAsia="Times New Roman" w:hAnsi="Georgia Pro" w:cs="Calibri"/>
            <w:color w:val="1155CC"/>
            <w:sz w:val="32"/>
            <w:szCs w:val="32"/>
            <w:u w:val="single"/>
          </w:rPr>
          <w:t> </w:t>
        </w:r>
      </w:hyperlink>
    </w:p>
    <w:p w14:paraId="62217F6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hyperlink r:id="rId7" w:anchor="m_3535531256501557695__Announcements" w:history="1">
        <w:r w:rsidRPr="003753DE">
          <w:rPr>
            <w:rFonts w:ascii="Georgia Pro" w:eastAsia="Times New Roman" w:hAnsi="Georgia Pro" w:cs="Calibri"/>
            <w:b/>
            <w:bCs/>
            <w:color w:val="1155CC"/>
            <w:sz w:val="32"/>
            <w:szCs w:val="32"/>
            <w:u w:val="single"/>
          </w:rPr>
          <w:t>Announcements</w:t>
        </w:r>
        <w:r w:rsidRPr="003753DE">
          <w:rPr>
            <w:rFonts w:ascii="Georgia Pro" w:eastAsia="Times New Roman" w:hAnsi="Georgia Pro" w:cs="Calibri"/>
            <w:color w:val="1155CC"/>
            <w:sz w:val="32"/>
            <w:szCs w:val="32"/>
            <w:u w:val="single"/>
          </w:rPr>
          <w:t> </w:t>
        </w:r>
      </w:hyperlink>
    </w:p>
    <w:p w14:paraId="3A207718"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hyperlink r:id="rId8" w:anchor="m_3535531256501557695__Office_of_Diversity," w:history="1">
        <w:r w:rsidRPr="003753DE">
          <w:rPr>
            <w:rFonts w:ascii="Georgia Pro" w:eastAsia="Times New Roman" w:hAnsi="Georgia Pro" w:cs="Calibri"/>
            <w:b/>
            <w:bCs/>
            <w:color w:val="1155CC"/>
            <w:sz w:val="32"/>
            <w:szCs w:val="32"/>
            <w:u w:val="single"/>
          </w:rPr>
          <w:t>Office of Diversity, Equity, and Inclusion</w:t>
        </w:r>
        <w:r w:rsidRPr="003753DE">
          <w:rPr>
            <w:rFonts w:ascii="Georgia Pro" w:eastAsia="Times New Roman" w:hAnsi="Georgia Pro" w:cs="Calibri"/>
            <w:color w:val="1155CC"/>
            <w:sz w:val="32"/>
            <w:szCs w:val="32"/>
            <w:u w:val="single"/>
          </w:rPr>
          <w:t> </w:t>
        </w:r>
      </w:hyperlink>
    </w:p>
    <w:p w14:paraId="0A8598CE"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hyperlink r:id="rId9" w:anchor="m_3535531256501557695__Getting_Connected" w:history="1">
        <w:r w:rsidRPr="003753DE">
          <w:rPr>
            <w:rFonts w:ascii="Georgia Pro" w:eastAsia="Times New Roman" w:hAnsi="Georgia Pro" w:cs="Calibri"/>
            <w:b/>
            <w:bCs/>
            <w:color w:val="1155CC"/>
            <w:sz w:val="32"/>
            <w:szCs w:val="32"/>
            <w:u w:val="single"/>
          </w:rPr>
          <w:t>Getting Connected</w:t>
        </w:r>
        <w:r w:rsidRPr="003753DE">
          <w:rPr>
            <w:rFonts w:ascii="Georgia Pro" w:eastAsia="Times New Roman" w:hAnsi="Georgia Pro" w:cs="Calibri"/>
            <w:color w:val="1155CC"/>
            <w:sz w:val="32"/>
            <w:szCs w:val="32"/>
            <w:u w:val="single"/>
          </w:rPr>
          <w:t> </w:t>
        </w:r>
      </w:hyperlink>
    </w:p>
    <w:p w14:paraId="4243DC72"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hyperlink r:id="rId10" w:anchor="m_3535531256501557695__Library" w:history="1">
        <w:r w:rsidRPr="003753DE">
          <w:rPr>
            <w:rFonts w:ascii="Georgia Pro" w:eastAsia="Times New Roman" w:hAnsi="Georgia Pro" w:cs="Calibri"/>
            <w:b/>
            <w:bCs/>
            <w:color w:val="1155CC"/>
            <w:sz w:val="32"/>
            <w:szCs w:val="32"/>
            <w:u w:val="single"/>
          </w:rPr>
          <w:t>Library</w:t>
        </w:r>
        <w:r w:rsidRPr="003753DE">
          <w:rPr>
            <w:rFonts w:ascii="Georgia Pro" w:eastAsia="Times New Roman" w:hAnsi="Georgia Pro" w:cs="Calibri"/>
            <w:color w:val="1155CC"/>
            <w:sz w:val="32"/>
            <w:szCs w:val="32"/>
            <w:u w:val="single"/>
          </w:rPr>
          <w:t> </w:t>
        </w:r>
      </w:hyperlink>
    </w:p>
    <w:p w14:paraId="406CD17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Times New Roman" w:eastAsia="Times New Roman" w:hAnsi="Times New Roman" w:cs="Times New Roman"/>
          <w:color w:val="000000"/>
          <w:shd w:val="clear" w:color="auto" w:fill="FFFFFF"/>
        </w:rPr>
        <w:t>  </w:t>
      </w:r>
    </w:p>
    <w:p w14:paraId="439AC9AD" w14:textId="281C195E" w:rsidR="003753DE" w:rsidRDefault="003753DE" w:rsidP="003753DE">
      <w:pPr>
        <w:shd w:val="clear" w:color="auto" w:fill="FFFFFF"/>
        <w:jc w:val="center"/>
        <w:textAlignment w:val="baseline"/>
        <w:rPr>
          <w:rFonts w:ascii="Georgia Pro" w:eastAsia="Times New Roman" w:hAnsi="Georgia Pro" w:cs="Calibri"/>
          <w:b/>
          <w:bCs/>
          <w:color w:val="203864"/>
          <w:sz w:val="32"/>
          <w:szCs w:val="32"/>
        </w:rPr>
      </w:pPr>
      <w:r w:rsidRPr="003753DE">
        <w:rPr>
          <w:rFonts w:ascii="Times New Roman" w:eastAsia="Times New Roman" w:hAnsi="Times New Roman" w:cs="Times New Roman"/>
          <w:b/>
          <w:bCs/>
          <w:color w:val="203864"/>
          <w:u w:val="single"/>
          <w:shd w:val="clear" w:color="auto" w:fill="FFFFFF"/>
        </w:rPr>
        <w:t>                                                                                                                                                                                                                                                               </w:t>
      </w:r>
      <w:r w:rsidRPr="003753DE">
        <w:rPr>
          <w:rFonts w:ascii="Georgia Pro" w:eastAsia="Times New Roman" w:hAnsi="Georgia Pro" w:cs="Calibri"/>
          <w:b/>
          <w:bCs/>
          <w:color w:val="203864"/>
          <w:sz w:val="32"/>
          <w:szCs w:val="32"/>
        </w:rPr>
        <w:t> </w:t>
      </w:r>
    </w:p>
    <w:p w14:paraId="5905F5B3" w14:textId="77777777" w:rsidR="003753DE" w:rsidRPr="003753DE" w:rsidRDefault="003753DE" w:rsidP="003753DE">
      <w:pPr>
        <w:shd w:val="clear" w:color="auto" w:fill="FFFFFF"/>
        <w:jc w:val="center"/>
        <w:textAlignment w:val="baseline"/>
        <w:rPr>
          <w:rFonts w:ascii="Georgia Pro" w:eastAsia="Times New Roman" w:hAnsi="Georgia Pro" w:cs="Calibri"/>
          <w:b/>
          <w:bCs/>
          <w:color w:val="203864"/>
          <w:sz w:val="32"/>
          <w:szCs w:val="32"/>
        </w:rPr>
      </w:pPr>
    </w:p>
    <w:p w14:paraId="35A2803C" w14:textId="77777777" w:rsidR="003753DE" w:rsidRPr="003753DE" w:rsidRDefault="003753DE" w:rsidP="003753DE">
      <w:pPr>
        <w:shd w:val="clear" w:color="auto" w:fill="FFFFFF"/>
        <w:spacing w:before="240"/>
        <w:jc w:val="center"/>
        <w:outlineLvl w:val="0"/>
        <w:rPr>
          <w:rFonts w:ascii="Calibri Light" w:eastAsia="Times New Roman" w:hAnsi="Calibri Light" w:cs="Calibri Light"/>
          <w:color w:val="2F5496"/>
          <w:kern w:val="36"/>
          <w:sz w:val="32"/>
          <w:szCs w:val="32"/>
        </w:rPr>
      </w:pPr>
      <w:bookmarkStart w:id="0" w:name="m_3535531256501557695__Career"/>
      <w:bookmarkEnd w:id="0"/>
      <w:r w:rsidRPr="003753DE">
        <w:rPr>
          <w:rFonts w:ascii="Georgia Pro" w:eastAsia="Times New Roman" w:hAnsi="Georgia Pro" w:cs="Calibri Light"/>
          <w:b/>
          <w:bCs/>
          <w:color w:val="1F3864"/>
          <w:kern w:val="36"/>
          <w:sz w:val="32"/>
          <w:szCs w:val="32"/>
        </w:rPr>
        <w:lastRenderedPageBreak/>
        <w:t>Career</w:t>
      </w:r>
    </w:p>
    <w:p w14:paraId="361E414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Segoe UI" w:eastAsia="Times New Roman" w:hAnsi="Segoe UI" w:cs="Segoe UI"/>
          <w:color w:val="222222"/>
          <w:sz w:val="18"/>
          <w:szCs w:val="18"/>
        </w:rPr>
        <w:t> </w:t>
      </w:r>
    </w:p>
    <w:p w14:paraId="41BC406D"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Meet Hilary Kerner, EHD’s Director of Career Services!</w:t>
      </w:r>
      <w:r w:rsidRPr="003753DE">
        <w:rPr>
          <w:rFonts w:ascii="Calibri" w:eastAsia="Times New Roman" w:hAnsi="Calibri" w:cs="Calibri"/>
          <w:color w:val="222222"/>
          <w:sz w:val="22"/>
          <w:szCs w:val="22"/>
        </w:rPr>
        <w:t> </w:t>
      </w:r>
    </w:p>
    <w:p w14:paraId="6E006F6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w:t>
      </w:r>
    </w:p>
    <w:p w14:paraId="21BFED5D" w14:textId="23110E51"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fldChar w:fldCharType="begin"/>
      </w:r>
      <w:r w:rsidRPr="003753DE">
        <w:rPr>
          <w:rFonts w:ascii="Calibri" w:eastAsia="Times New Roman" w:hAnsi="Calibri" w:cs="Calibri"/>
          <w:color w:val="222222"/>
          <w:sz w:val="22"/>
          <w:szCs w:val="22"/>
        </w:rPr>
        <w:instrText xml:space="preserve"> INCLUDEPICTURE "https://mail.google.com/mail/u/0?ui=2&amp;ik=33ded1c8db&amp;attid=0.3&amp;permmsgid=msg-f:1748395943217607000&amp;th=18438cd8d2383158&amp;view=fimg&amp;fur=ip&amp;sz=s0-l75-ft&amp;attbid=ANGjdJ_S_ci-dICkWg3NB1Qmk-D_xTYeke8vlyXthHghO3zAagxkYq-NunlgAZMt0rOU48QZOZwMXxt8tY6d8jy_mE8386JTaxkxEb-2YmjkwNcP4NphybnnAhlyIdQ&amp;disp=emb" \* MERGEFORMATINET </w:instrText>
      </w:r>
      <w:r w:rsidRPr="003753DE">
        <w:rPr>
          <w:rFonts w:ascii="Calibri" w:eastAsia="Times New Roman" w:hAnsi="Calibri" w:cs="Calibri"/>
          <w:color w:val="222222"/>
          <w:sz w:val="22"/>
          <w:szCs w:val="22"/>
        </w:rPr>
        <w:fldChar w:fldCharType="separate"/>
      </w:r>
      <w:r w:rsidRPr="003753DE">
        <w:rPr>
          <w:rFonts w:ascii="Calibri" w:eastAsia="Times New Roman" w:hAnsi="Calibri" w:cs="Calibri"/>
          <w:color w:val="222222"/>
          <w:sz w:val="22"/>
          <w:szCs w:val="22"/>
        </w:rPr>
        <w:fldChar w:fldCharType="end"/>
      </w:r>
      <w:r w:rsidRPr="003753DE">
        <w:rPr>
          <w:rFonts w:ascii="Calibri" w:eastAsia="Times New Roman" w:hAnsi="Calibri" w:cs="Calibri"/>
          <w:color w:val="222222"/>
          <w:sz w:val="22"/>
          <w:szCs w:val="22"/>
        </w:rPr>
        <w:t> </w:t>
      </w:r>
      <w:r>
        <w:rPr>
          <w:rFonts w:ascii="Calibri" w:eastAsia="Times New Roman" w:hAnsi="Calibri" w:cs="Calibri"/>
          <w:noProof/>
          <w:color w:val="222222"/>
          <w:sz w:val="22"/>
          <w:szCs w:val="22"/>
        </w:rPr>
        <w:drawing>
          <wp:inline distT="0" distB="0" distL="0" distR="0" wp14:anchorId="605EF571" wp14:editId="73F740C7">
            <wp:extent cx="2616200" cy="2616200"/>
            <wp:effectExtent l="0" t="0" r="0" b="0"/>
            <wp:docPr id="5" name="Picture 5"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out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16200" cy="2616200"/>
                    </a:xfrm>
                    <a:prstGeom prst="rect">
                      <a:avLst/>
                    </a:prstGeom>
                  </pic:spPr>
                </pic:pic>
              </a:graphicData>
            </a:graphic>
          </wp:inline>
        </w:drawing>
      </w:r>
    </w:p>
    <w:p w14:paraId="5B01BBF6"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42424"/>
        </w:rPr>
        <w:t xml:space="preserve">Hilary helps connect education and human development-related employers and </w:t>
      </w:r>
      <w:proofErr w:type="gramStart"/>
      <w:r w:rsidRPr="003753DE">
        <w:rPr>
          <w:rFonts w:ascii="Calibri" w:eastAsia="Times New Roman" w:hAnsi="Calibri" w:cs="Calibri"/>
          <w:color w:val="242424"/>
        </w:rPr>
        <w:t>students, and</w:t>
      </w:r>
      <w:proofErr w:type="gramEnd"/>
      <w:r w:rsidRPr="003753DE">
        <w:rPr>
          <w:rFonts w:ascii="Calibri" w:eastAsia="Times New Roman" w:hAnsi="Calibri" w:cs="Calibri"/>
          <w:color w:val="242424"/>
        </w:rPr>
        <w:t xml:space="preserve"> assists EHD students in launching their careers. Email Hilary at </w:t>
      </w:r>
      <w:hyperlink r:id="rId12" w:tgtFrame="_blank" w:history="1">
        <w:r w:rsidRPr="003753DE">
          <w:rPr>
            <w:rFonts w:ascii="Calibri" w:eastAsia="Times New Roman" w:hAnsi="Calibri" w:cs="Calibri"/>
            <w:color w:val="1155CC"/>
            <w:u w:val="single"/>
          </w:rPr>
          <w:t>kerner@virginia.edu</w:t>
        </w:r>
      </w:hyperlink>
      <w:r w:rsidRPr="003753DE">
        <w:rPr>
          <w:rFonts w:ascii="Calibri" w:eastAsia="Times New Roman" w:hAnsi="Calibri" w:cs="Calibri"/>
          <w:color w:val="242424"/>
        </w:rPr>
        <w:t xml:space="preserve"> or </w:t>
      </w:r>
      <w:hyperlink r:id="rId13" w:tgtFrame="_blank" w:history="1">
        <w:r w:rsidRPr="003753DE">
          <w:rPr>
            <w:rFonts w:ascii="Calibri" w:eastAsia="Times New Roman" w:hAnsi="Calibri" w:cs="Calibri"/>
            <w:color w:val="1155CC"/>
            <w:u w:val="single"/>
          </w:rPr>
          <w:t>click this link to schedule an appointment with her!</w:t>
        </w:r>
      </w:hyperlink>
      <w:r w:rsidRPr="003753DE">
        <w:rPr>
          <w:rFonts w:ascii="Calibri" w:eastAsia="Times New Roman" w:hAnsi="Calibri" w:cs="Calibri"/>
          <w:color w:val="222222"/>
          <w:sz w:val="22"/>
          <w:szCs w:val="22"/>
        </w:rPr>
        <w:t> </w:t>
      </w:r>
    </w:p>
    <w:p w14:paraId="6C94A887"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w:t>
      </w:r>
    </w:p>
    <w:p w14:paraId="1E122CEB"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w:t>
      </w:r>
    </w:p>
    <w:p w14:paraId="3A52002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EDH Career Corner</w:t>
      </w:r>
      <w:r w:rsidRPr="003753DE">
        <w:rPr>
          <w:rFonts w:ascii="Calibri" w:eastAsia="Times New Roman" w:hAnsi="Calibri" w:cs="Calibri"/>
          <w:color w:val="222222"/>
          <w:sz w:val="22"/>
          <w:szCs w:val="22"/>
        </w:rPr>
        <w:t> </w:t>
      </w:r>
    </w:p>
    <w:p w14:paraId="76DD78CA"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It would be scary if you never visited the </w:t>
      </w:r>
      <w:hyperlink r:id="rId14" w:tgtFrame="_blank" w:history="1">
        <w:r w:rsidRPr="003753DE">
          <w:rPr>
            <w:rFonts w:ascii="Calibri" w:eastAsia="Times New Roman" w:hAnsi="Calibri" w:cs="Calibri"/>
            <w:color w:val="1155CC"/>
            <w:sz w:val="22"/>
            <w:szCs w:val="22"/>
            <w:u w:val="single"/>
          </w:rPr>
          <w:t>EDH Career Corner</w:t>
        </w:r>
      </w:hyperlink>
      <w:r w:rsidRPr="003753DE">
        <w:rPr>
          <w:rFonts w:ascii="Calibri" w:eastAsia="Times New Roman" w:hAnsi="Calibri" w:cs="Calibri"/>
          <w:color w:val="222222"/>
          <w:sz w:val="22"/>
          <w:szCs w:val="22"/>
        </w:rPr>
        <w:t xml:space="preserve"> in Canvas! </w:t>
      </w:r>
    </w:p>
    <w:p w14:paraId="296FD14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There you can find the latest UVA EHD-centric job &amp; internship opportunities from EHD faculty, </w:t>
      </w:r>
      <w:proofErr w:type="gramStart"/>
      <w:r w:rsidRPr="003753DE">
        <w:rPr>
          <w:rFonts w:ascii="Calibri" w:eastAsia="Times New Roman" w:hAnsi="Calibri" w:cs="Calibri"/>
          <w:color w:val="222222"/>
          <w:sz w:val="22"/>
          <w:szCs w:val="22"/>
        </w:rPr>
        <w:t>alumni</w:t>
      </w:r>
      <w:proofErr w:type="gramEnd"/>
      <w:r w:rsidRPr="003753DE">
        <w:rPr>
          <w:rFonts w:ascii="Calibri" w:eastAsia="Times New Roman" w:hAnsi="Calibri" w:cs="Calibri"/>
          <w:color w:val="222222"/>
          <w:sz w:val="22"/>
          <w:szCs w:val="22"/>
        </w:rPr>
        <w:t xml:space="preserve"> and friends. You can also find how to set up appointments for EHD one-on-one Career Assistance Available during Fall 2022 with your UVA-EHD Career Advisor, Hilary Kerner (Tuesdays 12-2pm virtual or Wednesdays 3-5pm either virtual or in-person). Please select a 30-minute appointment slot </w:t>
      </w:r>
      <w:hyperlink r:id="rId15" w:tgtFrame="_blank" w:history="1">
        <w:r w:rsidRPr="003753DE">
          <w:rPr>
            <w:rFonts w:ascii="Calibri" w:eastAsia="Times New Roman" w:hAnsi="Calibri" w:cs="Calibri"/>
            <w:color w:val="1155CC"/>
            <w:sz w:val="22"/>
            <w:szCs w:val="22"/>
            <w:u w:val="single"/>
          </w:rPr>
          <w:t>here.</w:t>
        </w:r>
      </w:hyperlink>
      <w:r w:rsidRPr="003753DE">
        <w:rPr>
          <w:rFonts w:ascii="Calibri" w:eastAsia="Times New Roman" w:hAnsi="Calibri" w:cs="Calibri"/>
          <w:color w:val="222222"/>
          <w:sz w:val="22"/>
          <w:szCs w:val="22"/>
        </w:rPr>
        <w:t> </w:t>
      </w:r>
    </w:p>
    <w:p w14:paraId="41BD2A73"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proofErr w:type="gramStart"/>
      <w:r w:rsidRPr="003753DE">
        <w:rPr>
          <w:rFonts w:ascii="Calibri" w:eastAsia="Times New Roman" w:hAnsi="Calibri" w:cs="Calibri"/>
          <w:color w:val="222222"/>
          <w:sz w:val="22"/>
          <w:szCs w:val="22"/>
        </w:rPr>
        <w:t>Or,</w:t>
      </w:r>
      <w:proofErr w:type="gramEnd"/>
      <w:r w:rsidRPr="003753DE">
        <w:rPr>
          <w:rFonts w:ascii="Calibri" w:eastAsia="Times New Roman" w:hAnsi="Calibri" w:cs="Calibri"/>
          <w:color w:val="222222"/>
          <w:sz w:val="22"/>
          <w:szCs w:val="22"/>
        </w:rPr>
        <w:t xml:space="preserve"> email </w:t>
      </w:r>
      <w:hyperlink r:id="rId16" w:tgtFrame="_blank" w:history="1">
        <w:r w:rsidRPr="003753DE">
          <w:rPr>
            <w:rFonts w:ascii="Calibri" w:eastAsia="Times New Roman" w:hAnsi="Calibri" w:cs="Calibri"/>
            <w:color w:val="1155CC"/>
            <w:sz w:val="22"/>
            <w:szCs w:val="22"/>
            <w:u w:val="single"/>
          </w:rPr>
          <w:t>kerner@virginia.edu</w:t>
        </w:r>
      </w:hyperlink>
      <w:r w:rsidRPr="003753DE">
        <w:rPr>
          <w:rFonts w:ascii="Calibri" w:eastAsia="Times New Roman" w:hAnsi="Calibri" w:cs="Calibri"/>
          <w:color w:val="222222"/>
          <w:sz w:val="22"/>
          <w:szCs w:val="22"/>
        </w:rPr>
        <w:t> to request a time to meet between 12-4pm, M-Th. </w:t>
      </w:r>
    </w:p>
    <w:p w14:paraId="11124F74"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Either in-person or virtual appointments are available on Wednesdays and Thursdays. </w:t>
      </w:r>
    </w:p>
    <w:p w14:paraId="067EC82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48D1E7D9"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Virtual Education Resume Marathon</w:t>
      </w:r>
      <w:r w:rsidRPr="003753DE">
        <w:rPr>
          <w:rFonts w:ascii="Calibri" w:eastAsia="Times New Roman" w:hAnsi="Calibri" w:cs="Calibri"/>
          <w:color w:val="222222"/>
          <w:sz w:val="22"/>
          <w:szCs w:val="22"/>
        </w:rPr>
        <w:t> </w:t>
      </w:r>
    </w:p>
    <w:p w14:paraId="37B83B96"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Get Ready for our Virtual Education Resume Marathon (on 12/1/22) with </w:t>
      </w:r>
      <w:proofErr w:type="spellStart"/>
      <w:proofErr w:type="gramStart"/>
      <w:r w:rsidRPr="003753DE">
        <w:rPr>
          <w:rFonts w:ascii="Calibri" w:eastAsia="Times New Roman" w:hAnsi="Calibri" w:cs="Calibri"/>
          <w:color w:val="222222"/>
          <w:sz w:val="22"/>
          <w:szCs w:val="22"/>
        </w:rPr>
        <w:t>VMock</w:t>
      </w:r>
      <w:proofErr w:type="spellEnd"/>
      <w:r w:rsidRPr="003753DE">
        <w:rPr>
          <w:rFonts w:ascii="Calibri" w:eastAsia="Times New Roman" w:hAnsi="Calibri" w:cs="Calibri"/>
          <w:color w:val="222222"/>
          <w:sz w:val="22"/>
          <w:szCs w:val="22"/>
        </w:rPr>
        <w:t>  on</w:t>
      </w:r>
      <w:proofErr w:type="gramEnd"/>
      <w:r w:rsidRPr="003753DE">
        <w:rPr>
          <w:rFonts w:ascii="Calibri" w:eastAsia="Times New Roman" w:hAnsi="Calibri" w:cs="Calibri"/>
          <w:color w:val="222222"/>
          <w:sz w:val="22"/>
          <w:szCs w:val="22"/>
        </w:rPr>
        <w:t xml:space="preserve"> December 1, 2022. </w:t>
      </w:r>
    </w:p>
    <w:p w14:paraId="31D2B578"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Need to update your resume and receive instant feedback on your resume to prepare? Try </w:t>
      </w:r>
      <w:proofErr w:type="spellStart"/>
      <w:r w:rsidRPr="003753DE">
        <w:rPr>
          <w:rFonts w:ascii="Calibri" w:eastAsia="Times New Roman" w:hAnsi="Calibri" w:cs="Calibri"/>
          <w:color w:val="222222"/>
          <w:sz w:val="22"/>
          <w:szCs w:val="22"/>
        </w:rPr>
        <w:t>VMock</w:t>
      </w:r>
      <w:proofErr w:type="spellEnd"/>
      <w:r w:rsidRPr="003753DE">
        <w:rPr>
          <w:rFonts w:ascii="Calibri" w:eastAsia="Times New Roman" w:hAnsi="Calibri" w:cs="Calibri"/>
          <w:color w:val="222222"/>
          <w:sz w:val="22"/>
          <w:szCs w:val="22"/>
        </w:rPr>
        <w:t xml:space="preserve">, a 24-7 online resume review tool available to you, that leverages data science, machine learning, and natural language processing to provide instant personalized feedback. When you upload your resume, the platform assesses components such as action verbs, format, and how well the 5 core competencies (analytical, communication, leadership, teamwork, and initiative) are reflected in your document. Try </w:t>
      </w:r>
      <w:proofErr w:type="spellStart"/>
      <w:r w:rsidRPr="003753DE">
        <w:rPr>
          <w:rFonts w:ascii="Calibri" w:eastAsia="Times New Roman" w:hAnsi="Calibri" w:cs="Calibri"/>
          <w:color w:val="222222"/>
          <w:sz w:val="22"/>
          <w:szCs w:val="22"/>
        </w:rPr>
        <w:t>VMock</w:t>
      </w:r>
      <w:proofErr w:type="spellEnd"/>
      <w:r w:rsidRPr="003753DE">
        <w:rPr>
          <w:rFonts w:ascii="Calibri" w:eastAsia="Times New Roman" w:hAnsi="Calibri" w:cs="Calibri"/>
          <w:color w:val="222222"/>
          <w:sz w:val="22"/>
          <w:szCs w:val="22"/>
        </w:rPr>
        <w:t xml:space="preserve"> </w:t>
      </w:r>
      <w:hyperlink r:id="rId17" w:tgtFrame="_blank" w:history="1">
        <w:r w:rsidRPr="003753DE">
          <w:rPr>
            <w:rFonts w:ascii="Calibri" w:eastAsia="Times New Roman" w:hAnsi="Calibri" w:cs="Calibri"/>
            <w:color w:val="1155CC"/>
            <w:sz w:val="22"/>
            <w:szCs w:val="22"/>
            <w:u w:val="single"/>
          </w:rPr>
          <w:t>here</w:t>
        </w:r>
      </w:hyperlink>
      <w:r w:rsidRPr="003753DE">
        <w:rPr>
          <w:rFonts w:ascii="Calibri" w:eastAsia="Times New Roman" w:hAnsi="Calibri" w:cs="Calibri"/>
          <w:color w:val="222222"/>
          <w:sz w:val="22"/>
          <w:szCs w:val="22"/>
        </w:rPr>
        <w:t>!  </w:t>
      </w:r>
    </w:p>
    <w:p w14:paraId="7B889D79"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Georgia Pro" w:eastAsia="Times New Roman" w:hAnsi="Georgia Pro" w:cs="Calibri"/>
          <w:color w:val="1F3864"/>
          <w:sz w:val="32"/>
          <w:szCs w:val="32"/>
        </w:rPr>
        <w:t> </w:t>
      </w:r>
    </w:p>
    <w:p w14:paraId="430E25D7"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Times New Roman" w:eastAsia="Times New Roman" w:hAnsi="Times New Roman" w:cs="Times New Roman"/>
          <w:b/>
          <w:bCs/>
          <w:color w:val="203864"/>
          <w:u w:val="single"/>
          <w:shd w:val="clear" w:color="auto" w:fill="FFFFFF"/>
        </w:rPr>
        <w:t>                                                                                                                                                                                                                                                               </w:t>
      </w:r>
      <w:r w:rsidRPr="003753DE">
        <w:rPr>
          <w:rFonts w:ascii="Georgia Pro" w:eastAsia="Times New Roman" w:hAnsi="Georgia Pro" w:cs="Calibri"/>
          <w:b/>
          <w:bCs/>
          <w:color w:val="203864"/>
          <w:sz w:val="32"/>
          <w:szCs w:val="32"/>
        </w:rPr>
        <w:t> </w:t>
      </w:r>
    </w:p>
    <w:p w14:paraId="10CE7EC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Georgia Pro" w:eastAsia="Times New Roman" w:hAnsi="Georgia Pro" w:cs="Calibri"/>
          <w:b/>
          <w:bCs/>
          <w:color w:val="1F3864"/>
          <w:sz w:val="32"/>
          <w:szCs w:val="32"/>
        </w:rPr>
        <w:t> </w:t>
      </w:r>
    </w:p>
    <w:p w14:paraId="5CE156D4" w14:textId="77777777" w:rsidR="003753DE" w:rsidRPr="003753DE" w:rsidRDefault="003753DE" w:rsidP="003753DE">
      <w:pPr>
        <w:shd w:val="clear" w:color="auto" w:fill="FFFFFF"/>
        <w:spacing w:before="240"/>
        <w:jc w:val="center"/>
        <w:outlineLvl w:val="0"/>
        <w:rPr>
          <w:rFonts w:ascii="Calibri Light" w:eastAsia="Times New Roman" w:hAnsi="Calibri Light" w:cs="Calibri Light"/>
          <w:color w:val="2F5496"/>
          <w:kern w:val="36"/>
          <w:sz w:val="32"/>
          <w:szCs w:val="32"/>
        </w:rPr>
      </w:pPr>
      <w:bookmarkStart w:id="1" w:name="m_3535531256501557695__Announcements"/>
      <w:bookmarkEnd w:id="1"/>
      <w:r w:rsidRPr="003753DE">
        <w:rPr>
          <w:rFonts w:ascii="Georgia Pro" w:eastAsia="Times New Roman" w:hAnsi="Georgia Pro" w:cs="Calibri Light"/>
          <w:b/>
          <w:bCs/>
          <w:color w:val="1F3864"/>
          <w:kern w:val="36"/>
          <w:sz w:val="32"/>
          <w:szCs w:val="32"/>
        </w:rPr>
        <w:lastRenderedPageBreak/>
        <w:t>Announcements</w:t>
      </w:r>
    </w:p>
    <w:p w14:paraId="4BCCDD01"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Segoe UI" w:eastAsia="Times New Roman" w:hAnsi="Segoe UI" w:cs="Segoe UI"/>
          <w:color w:val="222222"/>
          <w:sz w:val="18"/>
          <w:szCs w:val="18"/>
        </w:rPr>
        <w:t> </w:t>
      </w:r>
    </w:p>
    <w:p w14:paraId="0D474EFA"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Join the Diversifying Scholarship Conference Committee</w:t>
      </w:r>
      <w:r w:rsidRPr="003753DE">
        <w:rPr>
          <w:rFonts w:ascii="Calibri" w:eastAsia="Times New Roman" w:hAnsi="Calibri" w:cs="Calibri"/>
          <w:color w:val="222222"/>
          <w:sz w:val="22"/>
          <w:szCs w:val="22"/>
        </w:rPr>
        <w:t> </w:t>
      </w:r>
    </w:p>
    <w:p w14:paraId="03AD779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Diversifying Scholarship is a graduate student-run conference now on its sixth annual cycle. The conference is dedicated to uplifting research focused on diversity, inclusivity, and reducing inequality and bias. We work to bring together scholars at all levels from institutions across the country. Our last two conferences took place </w:t>
      </w:r>
      <w:proofErr w:type="gramStart"/>
      <w:r w:rsidRPr="003753DE">
        <w:rPr>
          <w:rFonts w:ascii="Calibri" w:eastAsia="Times New Roman" w:hAnsi="Calibri" w:cs="Calibri"/>
          <w:color w:val="222222"/>
          <w:sz w:val="22"/>
          <w:szCs w:val="22"/>
        </w:rPr>
        <w:t>virtually, and</w:t>
      </w:r>
      <w:proofErr w:type="gramEnd"/>
      <w:r w:rsidRPr="003753DE">
        <w:rPr>
          <w:rFonts w:ascii="Calibri" w:eastAsia="Times New Roman" w:hAnsi="Calibri" w:cs="Calibri"/>
          <w:color w:val="222222"/>
          <w:sz w:val="22"/>
          <w:szCs w:val="22"/>
        </w:rPr>
        <w:t xml:space="preserve"> were very successful! Check out our </w:t>
      </w:r>
      <w:hyperlink r:id="rId18" w:tgtFrame="_blank" w:history="1">
        <w:r w:rsidRPr="003753DE">
          <w:rPr>
            <w:rFonts w:ascii="Calibri" w:eastAsia="Times New Roman" w:hAnsi="Calibri" w:cs="Calibri"/>
            <w:color w:val="1155CC"/>
            <w:sz w:val="22"/>
            <w:szCs w:val="22"/>
            <w:u w:val="single"/>
          </w:rPr>
          <w:t>website</w:t>
        </w:r>
      </w:hyperlink>
      <w:r w:rsidRPr="003753DE">
        <w:rPr>
          <w:rFonts w:ascii="Calibri" w:eastAsia="Times New Roman" w:hAnsi="Calibri" w:cs="Calibri"/>
          <w:color w:val="222222"/>
          <w:sz w:val="22"/>
          <w:szCs w:val="22"/>
        </w:rPr>
        <w:t xml:space="preserve"> for more info. </w:t>
      </w:r>
    </w:p>
    <w:p w14:paraId="30D24449"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Diversifying Scholarship 2023 will be a virtual Zoom meeting on </w:t>
      </w:r>
      <w:r w:rsidRPr="003753DE">
        <w:rPr>
          <w:rFonts w:ascii="Calibri" w:eastAsia="Times New Roman" w:hAnsi="Calibri" w:cs="Calibri"/>
          <w:b/>
          <w:bCs/>
          <w:color w:val="222222"/>
          <w:sz w:val="22"/>
          <w:szCs w:val="22"/>
          <w:u w:val="single"/>
        </w:rPr>
        <w:t>4/21/23</w:t>
      </w:r>
      <w:r w:rsidRPr="003753DE">
        <w:rPr>
          <w:rFonts w:ascii="Calibri" w:eastAsia="Times New Roman" w:hAnsi="Calibri" w:cs="Calibri"/>
          <w:color w:val="222222"/>
          <w:sz w:val="22"/>
          <w:szCs w:val="22"/>
        </w:rPr>
        <w:t xml:space="preserve">! We have an excellent keynote speaker (Dr. Enrique </w:t>
      </w:r>
      <w:proofErr w:type="spellStart"/>
      <w:r w:rsidRPr="003753DE">
        <w:rPr>
          <w:rFonts w:ascii="Calibri" w:eastAsia="Times New Roman" w:hAnsi="Calibri" w:cs="Calibri"/>
          <w:color w:val="222222"/>
          <w:sz w:val="22"/>
          <w:szCs w:val="22"/>
        </w:rPr>
        <w:t>Neblett</w:t>
      </w:r>
      <w:proofErr w:type="spellEnd"/>
      <w:r w:rsidRPr="003753DE">
        <w:rPr>
          <w:rFonts w:ascii="Calibri" w:eastAsia="Times New Roman" w:hAnsi="Calibri" w:cs="Calibri"/>
          <w:color w:val="222222"/>
          <w:sz w:val="22"/>
          <w:szCs w:val="22"/>
        </w:rPr>
        <w:t>, Professor at the University of Michigan).  </w:t>
      </w:r>
    </w:p>
    <w:p w14:paraId="0D92693B"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Committee members are involved in advertising, program development, abstract review, day-of conference facilitation, presentation review, monitoring email, maintaining social media, and editing/updating the website. You're also welcome to submit an abstract to present on your own data, if this is something that you're interested in! We meet </w:t>
      </w:r>
      <w:r w:rsidRPr="003753DE">
        <w:rPr>
          <w:rFonts w:ascii="Calibri" w:eastAsia="Times New Roman" w:hAnsi="Calibri" w:cs="Calibri"/>
          <w:b/>
          <w:bCs/>
          <w:color w:val="222222"/>
          <w:sz w:val="22"/>
          <w:szCs w:val="22"/>
          <w:u w:val="single"/>
        </w:rPr>
        <w:t>on Zoom</w:t>
      </w:r>
      <w:r w:rsidRPr="003753DE">
        <w:rPr>
          <w:rFonts w:ascii="Calibri" w:eastAsia="Times New Roman" w:hAnsi="Calibri" w:cs="Calibri"/>
          <w:b/>
          <w:bCs/>
          <w:color w:val="222222"/>
          <w:sz w:val="22"/>
          <w:szCs w:val="22"/>
        </w:rPr>
        <w:t> </w:t>
      </w:r>
      <w:r w:rsidRPr="003753DE">
        <w:rPr>
          <w:rFonts w:ascii="Calibri" w:eastAsia="Times New Roman" w:hAnsi="Calibri" w:cs="Calibri"/>
          <w:color w:val="222222"/>
          <w:sz w:val="22"/>
          <w:szCs w:val="22"/>
        </w:rPr>
        <w:t>about once per month to check in and delegate tasks. </w:t>
      </w:r>
    </w:p>
    <w:p w14:paraId="44DBC59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In addition to these virtual meetings, we will also have a fun fall/winter get together to get to know each other and interact outside of our Zoom squares! There has also traditionally been a celebration after the conference at one of our homes.  </w:t>
      </w:r>
    </w:p>
    <w:p w14:paraId="3E3709F1"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9900FF"/>
          <w:sz w:val="22"/>
          <w:szCs w:val="22"/>
          <w:u w:val="single"/>
        </w:rPr>
        <w:t>~Special call~ for first, second, and third-year grad students</w:t>
      </w:r>
      <w:r w:rsidRPr="003753DE">
        <w:rPr>
          <w:rFonts w:ascii="Calibri" w:eastAsia="Times New Roman" w:hAnsi="Calibri" w:cs="Calibri"/>
          <w:color w:val="9900FF"/>
          <w:sz w:val="22"/>
          <w:szCs w:val="22"/>
        </w:rPr>
        <w:t>: </w:t>
      </w:r>
    </w:p>
    <w:p w14:paraId="60853A37"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72173DB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Flu Shots Available at UVA Bookstore</w:t>
      </w:r>
      <w:r w:rsidRPr="003753DE">
        <w:rPr>
          <w:rFonts w:ascii="Calibri" w:eastAsia="Times New Roman" w:hAnsi="Calibri" w:cs="Calibri"/>
          <w:color w:val="222222"/>
          <w:sz w:val="22"/>
          <w:szCs w:val="22"/>
        </w:rPr>
        <w:t> </w:t>
      </w:r>
    </w:p>
    <w:p w14:paraId="00A8CC9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One of the best kept secrets at UVA is there is a pharmacy over at the bookstore across the street. Located in the back by the greeting cards, the pharmacy is open M-F 9a to 5:30p. Additionally, they also can administer common immunizations </w:t>
      </w:r>
      <w:proofErr w:type="gramStart"/>
      <w:r w:rsidRPr="003753DE">
        <w:rPr>
          <w:rFonts w:ascii="Calibri" w:eastAsia="Times New Roman" w:hAnsi="Calibri" w:cs="Calibri"/>
          <w:color w:val="222222"/>
          <w:sz w:val="22"/>
          <w:szCs w:val="22"/>
        </w:rPr>
        <w:t>i.e.</w:t>
      </w:r>
      <w:proofErr w:type="gramEnd"/>
      <w:r w:rsidRPr="003753DE">
        <w:rPr>
          <w:rFonts w:ascii="Calibri" w:eastAsia="Times New Roman" w:hAnsi="Calibri" w:cs="Calibri"/>
          <w:color w:val="222222"/>
          <w:sz w:val="22"/>
          <w:szCs w:val="22"/>
        </w:rPr>
        <w:t xml:space="preserve"> flu, shingles etc.  </w:t>
      </w:r>
    </w:p>
    <w:p w14:paraId="66BC73A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You do have to make an appt, you can call either 3-5509 or 3-5518. If you work at UVA, have UVA health insurance and/or are treated here, your info in probably already in patient management system. There is a little bit of </w:t>
      </w:r>
      <w:proofErr w:type="gramStart"/>
      <w:r w:rsidRPr="003753DE">
        <w:rPr>
          <w:rFonts w:ascii="Calibri" w:eastAsia="Times New Roman" w:hAnsi="Calibri" w:cs="Calibri"/>
          <w:color w:val="222222"/>
          <w:sz w:val="22"/>
          <w:szCs w:val="22"/>
        </w:rPr>
        <w:t>paper work</w:t>
      </w:r>
      <w:proofErr w:type="gramEnd"/>
      <w:r w:rsidRPr="003753DE">
        <w:rPr>
          <w:rFonts w:ascii="Calibri" w:eastAsia="Times New Roman" w:hAnsi="Calibri" w:cs="Calibri"/>
          <w:color w:val="222222"/>
          <w:sz w:val="22"/>
          <w:szCs w:val="22"/>
        </w:rPr>
        <w:t>, but nothing oppressive. </w:t>
      </w:r>
    </w:p>
    <w:p w14:paraId="66AE72A3"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w:t>
      </w:r>
    </w:p>
    <w:p w14:paraId="4D70C4C2"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Times New Roman" w:eastAsia="Times New Roman" w:hAnsi="Times New Roman" w:cs="Times New Roman"/>
          <w:b/>
          <w:bCs/>
          <w:color w:val="203864"/>
          <w:u w:val="single"/>
          <w:shd w:val="clear" w:color="auto" w:fill="FFFFFF"/>
        </w:rPr>
        <w:t>                                                                                                                                                                                                                                                               </w:t>
      </w:r>
      <w:r w:rsidRPr="003753DE">
        <w:rPr>
          <w:rFonts w:ascii="Georgia Pro" w:eastAsia="Times New Roman" w:hAnsi="Georgia Pro" w:cs="Calibri"/>
          <w:b/>
          <w:bCs/>
          <w:color w:val="203864"/>
          <w:sz w:val="32"/>
          <w:szCs w:val="32"/>
        </w:rPr>
        <w:t> </w:t>
      </w:r>
      <w:r w:rsidRPr="003753DE">
        <w:rPr>
          <w:rFonts w:ascii="Calibri" w:eastAsia="Times New Roman" w:hAnsi="Calibri" w:cs="Calibri"/>
          <w:b/>
          <w:bCs/>
          <w:color w:val="203864"/>
          <w:sz w:val="22"/>
          <w:szCs w:val="22"/>
        </w:rPr>
        <w:t>  </w:t>
      </w:r>
    </w:p>
    <w:p w14:paraId="7A3935BE"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Georgia Pro" w:eastAsia="Times New Roman" w:hAnsi="Georgia Pro" w:cs="Calibri"/>
          <w:color w:val="1F3864"/>
          <w:sz w:val="32"/>
          <w:szCs w:val="32"/>
        </w:rPr>
        <w:t> </w:t>
      </w:r>
    </w:p>
    <w:p w14:paraId="7FCFB01B" w14:textId="77777777" w:rsidR="003753DE" w:rsidRPr="003753DE" w:rsidRDefault="003753DE" w:rsidP="003753DE">
      <w:pPr>
        <w:shd w:val="clear" w:color="auto" w:fill="FFFFFF"/>
        <w:spacing w:before="240"/>
        <w:jc w:val="center"/>
        <w:outlineLvl w:val="0"/>
        <w:rPr>
          <w:rFonts w:ascii="Calibri Light" w:eastAsia="Times New Roman" w:hAnsi="Calibri Light" w:cs="Calibri Light"/>
          <w:color w:val="2F5496"/>
          <w:kern w:val="36"/>
          <w:sz w:val="32"/>
          <w:szCs w:val="32"/>
        </w:rPr>
      </w:pPr>
      <w:bookmarkStart w:id="2" w:name="m_3535531256501557695__Office_of_Diversi"/>
      <w:bookmarkEnd w:id="2"/>
      <w:r w:rsidRPr="003753DE">
        <w:rPr>
          <w:rFonts w:ascii="Georgia Pro" w:eastAsia="Times New Roman" w:hAnsi="Georgia Pro" w:cs="Calibri Light"/>
          <w:b/>
          <w:bCs/>
          <w:color w:val="1F3864"/>
          <w:kern w:val="36"/>
          <w:sz w:val="32"/>
          <w:szCs w:val="32"/>
        </w:rPr>
        <w:t>Office of Diversity, Equity, and Inclusion</w:t>
      </w:r>
    </w:p>
    <w:p w14:paraId="5DA40633"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i/>
          <w:iCs/>
          <w:color w:val="222222"/>
          <w:sz w:val="22"/>
          <w:szCs w:val="22"/>
        </w:rPr>
        <w:t> </w:t>
      </w:r>
    </w:p>
    <w:p w14:paraId="788EBF3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proofErr w:type="spellStart"/>
      <w:r w:rsidRPr="003753DE">
        <w:rPr>
          <w:rFonts w:ascii="Calibri" w:eastAsia="Times New Roman" w:hAnsi="Calibri" w:cs="Calibri"/>
          <w:b/>
          <w:bCs/>
          <w:i/>
          <w:iCs/>
          <w:color w:val="222222"/>
          <w:sz w:val="22"/>
          <w:szCs w:val="22"/>
        </w:rPr>
        <w:t>SEEDSforChange</w:t>
      </w:r>
      <w:proofErr w:type="spellEnd"/>
      <w:r w:rsidRPr="003753DE">
        <w:rPr>
          <w:rFonts w:ascii="Calibri" w:eastAsia="Times New Roman" w:hAnsi="Calibri" w:cs="Calibri"/>
          <w:b/>
          <w:bCs/>
          <w:i/>
          <w:iCs/>
          <w:color w:val="222222"/>
          <w:sz w:val="22"/>
          <w:szCs w:val="22"/>
        </w:rPr>
        <w:t xml:space="preserve"> Conference</w:t>
      </w:r>
      <w:r w:rsidRPr="003753DE">
        <w:rPr>
          <w:rFonts w:ascii="Calibri" w:eastAsia="Times New Roman" w:hAnsi="Calibri" w:cs="Calibri"/>
          <w:b/>
          <w:bCs/>
          <w:color w:val="222222"/>
          <w:sz w:val="22"/>
          <w:szCs w:val="22"/>
        </w:rPr>
        <w:t> </w:t>
      </w:r>
      <w:r w:rsidRPr="003753DE">
        <w:rPr>
          <w:rFonts w:ascii="Calibri" w:eastAsia="Times New Roman" w:hAnsi="Calibri" w:cs="Calibri"/>
          <w:b/>
          <w:bCs/>
          <w:i/>
          <w:iCs/>
          <w:color w:val="222222"/>
          <w:sz w:val="22"/>
          <w:szCs w:val="22"/>
        </w:rPr>
        <w:t>Scholarship</w:t>
      </w:r>
      <w:r w:rsidRPr="003753DE">
        <w:rPr>
          <w:rFonts w:ascii="Calibri" w:eastAsia="Times New Roman" w:hAnsi="Calibri" w:cs="Calibri"/>
          <w:color w:val="222222"/>
          <w:sz w:val="22"/>
          <w:szCs w:val="22"/>
        </w:rPr>
        <w:t> </w:t>
      </w:r>
    </w:p>
    <w:p w14:paraId="174BC33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508D8546"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Apply now!</w:t>
      </w:r>
      <w:r w:rsidRPr="003753DE">
        <w:rPr>
          <w:rFonts w:ascii="Calibri" w:eastAsia="Times New Roman" w:hAnsi="Calibri" w:cs="Calibri"/>
          <w:color w:val="222222"/>
          <w:sz w:val="22"/>
          <w:szCs w:val="22"/>
        </w:rPr>
        <w:t> </w:t>
      </w:r>
    </w:p>
    <w:p w14:paraId="603EBC46"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Segoe UI" w:eastAsia="Times New Roman" w:hAnsi="Segoe UI" w:cs="Segoe UI"/>
          <w:color w:val="222222"/>
          <w:sz w:val="18"/>
          <w:szCs w:val="18"/>
        </w:rPr>
        <w:t> </w:t>
      </w:r>
    </w:p>
    <w:p w14:paraId="61C9AE35" w14:textId="612EF0E2"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fldChar w:fldCharType="begin"/>
      </w:r>
      <w:r w:rsidRPr="003753DE">
        <w:rPr>
          <w:rFonts w:ascii="Calibri" w:eastAsia="Times New Roman" w:hAnsi="Calibri" w:cs="Calibri"/>
          <w:color w:val="222222"/>
          <w:sz w:val="22"/>
          <w:szCs w:val="22"/>
        </w:rPr>
        <w:instrText xml:space="preserve"> INCLUDEPICTURE "https://mail.google.com/mail/u/0?ui=2&amp;ik=33ded1c8db&amp;attid=0.4&amp;permmsgid=msg-f:1748395943217607000&amp;th=18438cd8d2383158&amp;view=fimg&amp;fur=ip&amp;sz=s0-l75-ft&amp;attbid=ANGjdJ-u0QKQi_fAKUg4dixmanKyzCH2JQLs1XWXI4q5CkriNoWsIl1ds3KZSIjLMC_EyVeMZn1Oa81M6GdRS8xZCARf0Ooeu59uXQ9WIUA8IU29VBj8Akxzh--g3dI&amp;disp=emb" \* MERGEFORMATINET </w:instrText>
      </w:r>
      <w:r w:rsidRPr="003753DE">
        <w:rPr>
          <w:rFonts w:ascii="Calibri" w:eastAsia="Times New Roman" w:hAnsi="Calibri" w:cs="Calibri"/>
          <w:color w:val="222222"/>
          <w:sz w:val="22"/>
          <w:szCs w:val="22"/>
        </w:rPr>
        <w:fldChar w:fldCharType="separate"/>
      </w:r>
      <w:r w:rsidRPr="003753DE">
        <w:rPr>
          <w:rFonts w:ascii="Calibri" w:eastAsia="Times New Roman" w:hAnsi="Calibri" w:cs="Calibri"/>
          <w:color w:val="222222"/>
          <w:sz w:val="22"/>
          <w:szCs w:val="22"/>
        </w:rPr>
        <w:fldChar w:fldCharType="end"/>
      </w:r>
      <w:r w:rsidRPr="003753DE">
        <w:rPr>
          <w:rFonts w:ascii="Calibri" w:eastAsia="Times New Roman" w:hAnsi="Calibri" w:cs="Calibri"/>
          <w:color w:val="222222"/>
          <w:sz w:val="22"/>
          <w:szCs w:val="22"/>
        </w:rPr>
        <w:t> </w:t>
      </w:r>
      <w:r>
        <w:rPr>
          <w:rFonts w:ascii="Calibri" w:eastAsia="Times New Roman" w:hAnsi="Calibri" w:cs="Calibri"/>
          <w:noProof/>
          <w:color w:val="222222"/>
          <w:sz w:val="22"/>
          <w:szCs w:val="22"/>
        </w:rPr>
        <w:drawing>
          <wp:inline distT="0" distB="0" distL="0" distR="0" wp14:anchorId="60DBFD98" wp14:editId="386782E9">
            <wp:extent cx="1701800" cy="17018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701800" cy="1701800"/>
                    </a:xfrm>
                    <a:prstGeom prst="rect">
                      <a:avLst/>
                    </a:prstGeom>
                  </pic:spPr>
                </pic:pic>
              </a:graphicData>
            </a:graphic>
          </wp:inline>
        </w:drawing>
      </w:r>
    </w:p>
    <w:p w14:paraId="112D0CD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Segoe UI" w:eastAsia="Times New Roman" w:hAnsi="Segoe UI" w:cs="Segoe UI"/>
          <w:color w:val="222222"/>
          <w:sz w:val="18"/>
          <w:szCs w:val="18"/>
        </w:rPr>
        <w:lastRenderedPageBreak/>
        <w:t> </w:t>
      </w:r>
    </w:p>
    <w:p w14:paraId="08531317"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Opportunity for </w:t>
      </w:r>
      <w:proofErr w:type="gramStart"/>
      <w:r w:rsidRPr="003753DE">
        <w:rPr>
          <w:rFonts w:ascii="Calibri" w:eastAsia="Times New Roman" w:hAnsi="Calibri" w:cs="Calibri"/>
          <w:color w:val="222222"/>
          <w:sz w:val="22"/>
          <w:szCs w:val="22"/>
        </w:rPr>
        <w:t>a  $</w:t>
      </w:r>
      <w:proofErr w:type="gramEnd"/>
      <w:r w:rsidRPr="003753DE">
        <w:rPr>
          <w:rFonts w:ascii="Calibri" w:eastAsia="Times New Roman" w:hAnsi="Calibri" w:cs="Calibri"/>
          <w:color w:val="222222"/>
          <w:sz w:val="22"/>
          <w:szCs w:val="22"/>
        </w:rPr>
        <w:t xml:space="preserve">250 scholarship to support SEHD students pursuing equity-related conference participation. Requirements </w:t>
      </w:r>
      <w:proofErr w:type="gramStart"/>
      <w:r w:rsidRPr="003753DE">
        <w:rPr>
          <w:rFonts w:ascii="Calibri" w:eastAsia="Times New Roman" w:hAnsi="Calibri" w:cs="Calibri"/>
          <w:color w:val="222222"/>
          <w:sz w:val="22"/>
          <w:szCs w:val="22"/>
        </w:rPr>
        <w:t>include:</w:t>
      </w:r>
      <w:proofErr w:type="gramEnd"/>
      <w:r w:rsidRPr="003753DE">
        <w:rPr>
          <w:rFonts w:ascii="Calibri" w:eastAsia="Times New Roman" w:hAnsi="Calibri" w:cs="Calibri"/>
          <w:color w:val="222222"/>
          <w:sz w:val="22"/>
          <w:szCs w:val="22"/>
        </w:rPr>
        <w:t xml:space="preserve"> UVA SEHD undergraduate/graduate student presenting equity-related research and/or attending an equity-related conference between Sept. 2022 - Feb. 2023 </w:t>
      </w:r>
    </w:p>
    <w:p w14:paraId="7610118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Fill out the simple application, </w:t>
      </w:r>
      <w:r w:rsidRPr="003753DE">
        <w:rPr>
          <w:rFonts w:ascii="Calibri" w:eastAsia="Times New Roman" w:hAnsi="Calibri" w:cs="Calibri"/>
          <w:b/>
          <w:bCs/>
          <w:color w:val="222222"/>
          <w:sz w:val="22"/>
          <w:szCs w:val="22"/>
        </w:rPr>
        <w:t>due Nov. 4.</w:t>
      </w:r>
      <w:r w:rsidRPr="003753DE">
        <w:rPr>
          <w:rFonts w:ascii="Calibri" w:eastAsia="Times New Roman" w:hAnsi="Calibri" w:cs="Calibri"/>
          <w:color w:val="222222"/>
          <w:sz w:val="22"/>
          <w:szCs w:val="22"/>
        </w:rPr>
        <w:t xml:space="preserve"> Applications are reviewed by an external faculty committee. </w:t>
      </w:r>
      <w:r w:rsidRPr="003753DE">
        <w:rPr>
          <w:rFonts w:ascii="Calibri" w:eastAsia="Times New Roman" w:hAnsi="Calibri" w:cs="Calibri"/>
          <w:i/>
          <w:iCs/>
          <w:color w:val="222222"/>
          <w:sz w:val="22"/>
          <w:szCs w:val="22"/>
        </w:rPr>
        <w:t xml:space="preserve">APPLY </w:t>
      </w:r>
      <w:hyperlink r:id="rId20" w:tgtFrame="_blank" w:history="1">
        <w:r w:rsidRPr="003753DE">
          <w:rPr>
            <w:rFonts w:ascii="Calibri" w:eastAsia="Times New Roman" w:hAnsi="Calibri" w:cs="Calibri"/>
            <w:i/>
            <w:iCs/>
            <w:color w:val="1155CC"/>
            <w:sz w:val="22"/>
            <w:szCs w:val="22"/>
            <w:u w:val="single"/>
          </w:rPr>
          <w:t>HERE.</w:t>
        </w:r>
      </w:hyperlink>
      <w:r w:rsidRPr="003753DE">
        <w:rPr>
          <w:rFonts w:ascii="Calibri" w:eastAsia="Times New Roman" w:hAnsi="Calibri" w:cs="Calibri"/>
          <w:color w:val="222222"/>
          <w:sz w:val="22"/>
          <w:szCs w:val="22"/>
        </w:rPr>
        <w:t> </w:t>
      </w:r>
    </w:p>
    <w:p w14:paraId="617E30E7"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4126F04D"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Collective Learning Series</w:t>
      </w:r>
      <w:r w:rsidRPr="003753DE">
        <w:rPr>
          <w:rFonts w:ascii="Calibri" w:eastAsia="Times New Roman" w:hAnsi="Calibri" w:cs="Calibri"/>
          <w:color w:val="222222"/>
          <w:sz w:val="22"/>
          <w:szCs w:val="22"/>
        </w:rPr>
        <w:t> </w:t>
      </w:r>
    </w:p>
    <w:p w14:paraId="0DDD8069"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Half of Americans report that the availability of affordable housing in their local community is a major problem, but displacement of locals persists, especially in college towns. Please Join the Office of Diversity, Equity, and Inclusion for November’s Collective Learning Series on Affordable Housing to examine the issues nationally, regionally, and locally. The engage session will be hybrid in Holloway Hall at 2pm on November 29th. Click this </w:t>
      </w:r>
      <w:hyperlink r:id="rId21" w:tgtFrame="_blank" w:history="1">
        <w:r w:rsidRPr="003753DE">
          <w:rPr>
            <w:rFonts w:ascii="Calibri" w:eastAsia="Times New Roman" w:hAnsi="Calibri" w:cs="Calibri"/>
            <w:color w:val="1155CC"/>
            <w:sz w:val="22"/>
            <w:szCs w:val="22"/>
            <w:u w:val="single"/>
          </w:rPr>
          <w:t>link</w:t>
        </w:r>
      </w:hyperlink>
      <w:r w:rsidRPr="003753DE">
        <w:rPr>
          <w:rFonts w:ascii="Calibri" w:eastAsia="Times New Roman" w:hAnsi="Calibri" w:cs="Calibri"/>
          <w:color w:val="222222"/>
          <w:sz w:val="22"/>
          <w:szCs w:val="22"/>
        </w:rPr>
        <w:t xml:space="preserve"> to access materials, RSVP for in-person attendance, or register for zoom participation.  </w:t>
      </w:r>
    </w:p>
    <w:p w14:paraId="0593E5B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w:t>
      </w:r>
      <w:r w:rsidRPr="003753DE">
        <w:rPr>
          <w:rFonts w:ascii="Times New Roman" w:eastAsia="Times New Roman" w:hAnsi="Times New Roman" w:cs="Times New Roman"/>
          <w:color w:val="222222"/>
        </w:rPr>
        <w:t> </w:t>
      </w:r>
      <w:r w:rsidRPr="003753DE">
        <w:rPr>
          <w:rFonts w:ascii="Georgia Pro" w:eastAsia="Times New Roman" w:hAnsi="Georgia Pro" w:cs="Calibri"/>
          <w:b/>
          <w:bCs/>
          <w:color w:val="1F3864"/>
          <w:sz w:val="32"/>
          <w:szCs w:val="32"/>
          <w:u w:val="single"/>
        </w:rPr>
        <w:t xml:space="preserve"> </w:t>
      </w:r>
    </w:p>
    <w:p w14:paraId="15E10982"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Times New Roman" w:eastAsia="Times New Roman" w:hAnsi="Times New Roman" w:cs="Times New Roman"/>
          <w:b/>
          <w:bCs/>
          <w:color w:val="203864"/>
          <w:u w:val="single"/>
          <w:shd w:val="clear" w:color="auto" w:fill="FFFFFF"/>
        </w:rPr>
        <w:t>                                                                                                                                                                                                                                                               </w:t>
      </w:r>
      <w:r w:rsidRPr="003753DE">
        <w:rPr>
          <w:rFonts w:ascii="Georgia Pro" w:eastAsia="Times New Roman" w:hAnsi="Georgia Pro" w:cs="Calibri"/>
          <w:b/>
          <w:bCs/>
          <w:color w:val="203864"/>
          <w:sz w:val="32"/>
          <w:szCs w:val="32"/>
        </w:rPr>
        <w:t> </w:t>
      </w:r>
    </w:p>
    <w:p w14:paraId="75367A25"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1F3864"/>
          <w:sz w:val="22"/>
          <w:szCs w:val="22"/>
        </w:rPr>
        <w:t> </w:t>
      </w:r>
    </w:p>
    <w:p w14:paraId="45F8C6F1" w14:textId="77777777" w:rsidR="003753DE" w:rsidRPr="003753DE" w:rsidRDefault="003753DE" w:rsidP="003753DE">
      <w:pPr>
        <w:shd w:val="clear" w:color="auto" w:fill="FFFFFF"/>
        <w:spacing w:before="240"/>
        <w:jc w:val="center"/>
        <w:outlineLvl w:val="0"/>
        <w:rPr>
          <w:rFonts w:ascii="Calibri Light" w:eastAsia="Times New Roman" w:hAnsi="Calibri Light" w:cs="Calibri Light"/>
          <w:color w:val="2F5496"/>
          <w:kern w:val="36"/>
          <w:sz w:val="32"/>
          <w:szCs w:val="32"/>
        </w:rPr>
      </w:pPr>
      <w:bookmarkStart w:id="3" w:name="m_3535531256501557695__Getting_Connected"/>
      <w:bookmarkEnd w:id="3"/>
      <w:r w:rsidRPr="003753DE">
        <w:rPr>
          <w:rFonts w:ascii="Georgia Pro" w:eastAsia="Times New Roman" w:hAnsi="Georgia Pro" w:cs="Calibri Light"/>
          <w:b/>
          <w:bCs/>
          <w:color w:val="1F3864"/>
          <w:kern w:val="36"/>
          <w:sz w:val="32"/>
          <w:szCs w:val="32"/>
        </w:rPr>
        <w:t>Getting Connected</w:t>
      </w:r>
    </w:p>
    <w:p w14:paraId="73F4DBC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13A10F8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Transition to Adulthood and Disability Talk</w:t>
      </w:r>
      <w:r w:rsidRPr="003753DE">
        <w:rPr>
          <w:rFonts w:ascii="Calibri" w:eastAsia="Times New Roman" w:hAnsi="Calibri" w:cs="Calibri"/>
          <w:color w:val="222222"/>
          <w:sz w:val="22"/>
          <w:szCs w:val="22"/>
        </w:rPr>
        <w:t> </w:t>
      </w:r>
    </w:p>
    <w:p w14:paraId="24DE8A89"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000000"/>
          <w:sz w:val="22"/>
          <w:szCs w:val="22"/>
        </w:rPr>
        <w:t xml:space="preserve">Join us virtually for the next talk in our Blue Ridge LEND Lunch &amp; Learn series on Friday, November 4th on the topic of transition to adulthood for individuals with disabilities. This talk will feature a brief presentation and a series of questions with Brian </w:t>
      </w:r>
      <w:proofErr w:type="spellStart"/>
      <w:r w:rsidRPr="003753DE">
        <w:rPr>
          <w:rFonts w:ascii="Calibri" w:eastAsia="Times New Roman" w:hAnsi="Calibri" w:cs="Calibri"/>
          <w:color w:val="000000"/>
          <w:sz w:val="22"/>
          <w:szCs w:val="22"/>
        </w:rPr>
        <w:t>Carr</w:t>
      </w:r>
      <w:proofErr w:type="spellEnd"/>
      <w:r w:rsidRPr="003753DE">
        <w:rPr>
          <w:rFonts w:ascii="Calibri" w:eastAsia="Times New Roman" w:hAnsi="Calibri" w:cs="Calibri"/>
          <w:color w:val="000000"/>
          <w:sz w:val="22"/>
          <w:szCs w:val="22"/>
        </w:rPr>
        <w:t xml:space="preserve">, who has lived experience with cerebral palsy. </w:t>
      </w:r>
      <w:hyperlink r:id="rId22" w:tgtFrame="_blank" w:history="1">
        <w:r w:rsidRPr="003753DE">
          <w:rPr>
            <w:rFonts w:ascii="Calibri" w:eastAsia="Times New Roman" w:hAnsi="Calibri" w:cs="Calibri"/>
            <w:color w:val="1155CC"/>
            <w:sz w:val="22"/>
            <w:szCs w:val="22"/>
            <w:u w:val="single"/>
          </w:rPr>
          <w:t>Register here!</w:t>
        </w:r>
      </w:hyperlink>
      <w:r w:rsidRPr="003753DE">
        <w:rPr>
          <w:rFonts w:ascii="Calibri" w:eastAsia="Times New Roman" w:hAnsi="Calibri" w:cs="Calibri"/>
          <w:color w:val="222222"/>
          <w:sz w:val="22"/>
          <w:szCs w:val="22"/>
        </w:rPr>
        <w:t> </w:t>
      </w:r>
    </w:p>
    <w:p w14:paraId="08757C58"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1E2FF5E4"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EHD First-Generation Student Celebration</w:t>
      </w:r>
      <w:r w:rsidRPr="003753DE">
        <w:rPr>
          <w:rFonts w:ascii="Calibri" w:eastAsia="Times New Roman" w:hAnsi="Calibri" w:cs="Calibri"/>
          <w:color w:val="222222"/>
          <w:sz w:val="22"/>
          <w:szCs w:val="22"/>
        </w:rPr>
        <w:t> </w:t>
      </w:r>
    </w:p>
    <w:p w14:paraId="30F8EEF7"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First-generation student week is November 7-11! Join EHD Student Affairs at an event for our first-generation students on Monday, November 7</w:t>
      </w:r>
      <w:r w:rsidRPr="003753DE">
        <w:rPr>
          <w:rFonts w:ascii="Calibri" w:eastAsia="Times New Roman" w:hAnsi="Calibri" w:cs="Calibri"/>
          <w:color w:val="222222"/>
          <w:sz w:val="17"/>
          <w:szCs w:val="17"/>
          <w:vertAlign w:val="superscript"/>
        </w:rPr>
        <w:t>th</w:t>
      </w:r>
      <w:r w:rsidRPr="003753DE">
        <w:rPr>
          <w:rFonts w:ascii="Calibri" w:eastAsia="Times New Roman" w:hAnsi="Calibri" w:cs="Calibri"/>
          <w:color w:val="222222"/>
          <w:sz w:val="22"/>
          <w:szCs w:val="22"/>
        </w:rPr>
        <w:t xml:space="preserve">, from 1-2:30pm. Stop by our table to grab some swag and make a goodie bag to-go! </w:t>
      </w:r>
      <w:hyperlink r:id="rId23" w:tgtFrame="_blank" w:history="1">
        <w:r w:rsidRPr="003753DE">
          <w:rPr>
            <w:rFonts w:ascii="Calibri" w:eastAsia="Times New Roman" w:hAnsi="Calibri" w:cs="Calibri"/>
            <w:color w:val="1155CC"/>
            <w:sz w:val="22"/>
            <w:szCs w:val="22"/>
            <w:u w:val="single"/>
          </w:rPr>
          <w:t>RSVP here.</w:t>
        </w:r>
      </w:hyperlink>
      <w:r w:rsidRPr="003753DE">
        <w:rPr>
          <w:rFonts w:ascii="Calibri" w:eastAsia="Times New Roman" w:hAnsi="Calibri" w:cs="Calibri"/>
          <w:color w:val="222222"/>
          <w:sz w:val="22"/>
          <w:szCs w:val="22"/>
        </w:rPr>
        <w:t xml:space="preserve">  </w:t>
      </w:r>
    </w:p>
    <w:p w14:paraId="58F449FA"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2EC6EA44"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Cooper Speaker Series- Keisha L. Green </w:t>
      </w:r>
      <w:r w:rsidRPr="003753DE">
        <w:rPr>
          <w:rFonts w:ascii="Calibri" w:eastAsia="Times New Roman" w:hAnsi="Calibri" w:cs="Calibri"/>
          <w:color w:val="222222"/>
          <w:sz w:val="22"/>
          <w:szCs w:val="22"/>
        </w:rPr>
        <w:t> </w:t>
      </w:r>
    </w:p>
    <w:p w14:paraId="20160281"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Keisha L. Green, Associate Professor of Teacher Education and Curriculum Studies in the University of Massachusetts Amherst College of Education, will present a Cooper lecture on Wed. Nov. 9th in 302 Ridley Hall from 11:00 am to 12:15 pm. The title of Dr. Green's lecture is "Still 'Teaching to Transgress' and Disrupting to Sustain: Critical Pedagogies and Culturally Sustaining Practices in Teacher Education." </w:t>
      </w:r>
    </w:p>
    <w:p w14:paraId="076AD38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xml:space="preserve">This lecture is sponsored by the Cooper Speaker </w:t>
      </w:r>
      <w:proofErr w:type="gramStart"/>
      <w:r w:rsidRPr="003753DE">
        <w:rPr>
          <w:rFonts w:ascii="Calibri" w:eastAsia="Times New Roman" w:hAnsi="Calibri" w:cs="Calibri"/>
          <w:color w:val="222222"/>
          <w:sz w:val="22"/>
          <w:szCs w:val="22"/>
        </w:rPr>
        <w:t>Series</w:t>
      </w:r>
      <w:proofErr w:type="gramEnd"/>
      <w:r w:rsidRPr="003753DE">
        <w:rPr>
          <w:rFonts w:ascii="Calibri" w:eastAsia="Times New Roman" w:hAnsi="Calibri" w:cs="Calibri"/>
          <w:color w:val="222222"/>
          <w:sz w:val="22"/>
          <w:szCs w:val="22"/>
        </w:rPr>
        <w:t xml:space="preserve"> and it is open to all UVA faculty, postdoctoral researchers, students, and staff. You do not need to RSVP </w:t>
      </w:r>
      <w:proofErr w:type="gramStart"/>
      <w:r w:rsidRPr="003753DE">
        <w:rPr>
          <w:rFonts w:ascii="Calibri" w:eastAsia="Times New Roman" w:hAnsi="Calibri" w:cs="Calibri"/>
          <w:color w:val="222222"/>
          <w:sz w:val="22"/>
          <w:szCs w:val="22"/>
        </w:rPr>
        <w:t>in order to</w:t>
      </w:r>
      <w:proofErr w:type="gramEnd"/>
      <w:r w:rsidRPr="003753DE">
        <w:rPr>
          <w:rFonts w:ascii="Calibri" w:eastAsia="Times New Roman" w:hAnsi="Calibri" w:cs="Calibri"/>
          <w:color w:val="222222"/>
          <w:sz w:val="22"/>
          <w:szCs w:val="22"/>
        </w:rPr>
        <w:t xml:space="preserve"> attend. If you have any questions, please e-mail Peter Youngs at </w:t>
      </w:r>
      <w:hyperlink r:id="rId24" w:tgtFrame="_blank" w:history="1">
        <w:r w:rsidRPr="003753DE">
          <w:rPr>
            <w:rFonts w:ascii="Calibri" w:eastAsia="Times New Roman" w:hAnsi="Calibri" w:cs="Calibri"/>
            <w:color w:val="1155CC"/>
            <w:sz w:val="22"/>
            <w:szCs w:val="22"/>
            <w:u w:val="single"/>
          </w:rPr>
          <w:t>pay2n@virginia.edu</w:t>
        </w:r>
      </w:hyperlink>
      <w:r w:rsidRPr="003753DE">
        <w:rPr>
          <w:rFonts w:ascii="Calibri" w:eastAsia="Times New Roman" w:hAnsi="Calibri" w:cs="Calibri"/>
          <w:color w:val="222222"/>
          <w:sz w:val="22"/>
          <w:szCs w:val="22"/>
        </w:rPr>
        <w:t>.</w:t>
      </w:r>
      <w:r w:rsidRPr="003753DE">
        <w:rPr>
          <w:rFonts w:ascii="Calibri" w:eastAsia="Times New Roman" w:hAnsi="Calibri" w:cs="Calibri"/>
          <w:b/>
          <w:bCs/>
          <w:color w:val="222222"/>
          <w:sz w:val="22"/>
          <w:szCs w:val="22"/>
        </w:rPr>
        <w:t xml:space="preserve"> </w:t>
      </w:r>
      <w:r w:rsidRPr="003753DE">
        <w:rPr>
          <w:rFonts w:ascii="Calibri" w:eastAsia="Times New Roman" w:hAnsi="Calibri" w:cs="Calibri"/>
          <w:color w:val="222222"/>
          <w:sz w:val="22"/>
          <w:szCs w:val="22"/>
        </w:rPr>
        <w:t> </w:t>
      </w:r>
    </w:p>
    <w:p w14:paraId="284097AA"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51071725"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Session for EHD Ph.D. Students on Dissertation Proposals/Dissertations</w:t>
      </w:r>
      <w:r w:rsidRPr="003753DE">
        <w:rPr>
          <w:rFonts w:ascii="Calibri" w:eastAsia="Times New Roman" w:hAnsi="Calibri" w:cs="Calibri"/>
          <w:color w:val="222222"/>
          <w:sz w:val="22"/>
          <w:szCs w:val="22"/>
        </w:rPr>
        <w:t> </w:t>
      </w:r>
    </w:p>
    <w:p w14:paraId="180FBDB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000000"/>
          <w:sz w:val="22"/>
          <w:szCs w:val="22"/>
        </w:rPr>
        <w:t>Natalia Palacios (UVA faculty in Ed Psychology/Applied Developmental Science) and Peter Youngs (UVA faculty in Curriculum and Instruction) are going to host a session for EHD PhD students titled “Developing Dissertation Proposals and Writing Dissertations” on</w:t>
      </w:r>
      <w:r w:rsidRPr="003753DE">
        <w:rPr>
          <w:rFonts w:ascii="Calibri" w:eastAsia="Times New Roman" w:hAnsi="Calibri" w:cs="Calibri"/>
          <w:b/>
          <w:bCs/>
          <w:color w:val="000000"/>
          <w:sz w:val="22"/>
          <w:szCs w:val="22"/>
        </w:rPr>
        <w:t xml:space="preserve"> Tuesday, November 15th from 3:00 to 4:00 pm in Ridley 200. </w:t>
      </w:r>
      <w:r w:rsidRPr="003753DE">
        <w:rPr>
          <w:rFonts w:ascii="Calibri" w:eastAsia="Times New Roman" w:hAnsi="Calibri" w:cs="Calibri"/>
          <w:color w:val="000000"/>
          <w:sz w:val="22"/>
          <w:szCs w:val="22"/>
        </w:rPr>
        <w:t xml:space="preserve">The session will focus on such topics as “What is </w:t>
      </w:r>
      <w:proofErr w:type="gramStart"/>
      <w:r w:rsidRPr="003753DE">
        <w:rPr>
          <w:rFonts w:ascii="Calibri" w:eastAsia="Times New Roman" w:hAnsi="Calibri" w:cs="Calibri"/>
          <w:color w:val="000000"/>
          <w:sz w:val="22"/>
          <w:szCs w:val="22"/>
        </w:rPr>
        <w:t>candidacy?,</w:t>
      </w:r>
      <w:proofErr w:type="gramEnd"/>
      <w:r w:rsidRPr="003753DE">
        <w:rPr>
          <w:rFonts w:ascii="Calibri" w:eastAsia="Times New Roman" w:hAnsi="Calibri" w:cs="Calibri"/>
          <w:color w:val="000000"/>
          <w:sz w:val="22"/>
          <w:szCs w:val="22"/>
        </w:rPr>
        <w:t xml:space="preserve">” the role of the comprehensive exam, three-manuscript dissertations vs. book-length dissertations, creating a dissertation committee, timelines, and other topics/questions. You don’t need to RSVP in order to </w:t>
      </w:r>
      <w:r w:rsidRPr="003753DE">
        <w:rPr>
          <w:rFonts w:ascii="Calibri" w:eastAsia="Times New Roman" w:hAnsi="Calibri" w:cs="Calibri"/>
          <w:color w:val="000000"/>
          <w:sz w:val="22"/>
          <w:szCs w:val="22"/>
        </w:rPr>
        <w:lastRenderedPageBreak/>
        <w:t xml:space="preserve">attend-- If you have any questions, please contact Natalia at </w:t>
      </w:r>
      <w:hyperlink r:id="rId25" w:tgtFrame="_blank" w:history="1">
        <w:r w:rsidRPr="003753DE">
          <w:rPr>
            <w:rFonts w:ascii="Calibri" w:eastAsia="Times New Roman" w:hAnsi="Calibri" w:cs="Calibri"/>
            <w:color w:val="1155CC"/>
            <w:sz w:val="22"/>
            <w:szCs w:val="22"/>
            <w:u w:val="single"/>
          </w:rPr>
          <w:t>nap5s@virginia.edu</w:t>
        </w:r>
      </w:hyperlink>
      <w:r w:rsidRPr="003753DE">
        <w:rPr>
          <w:rFonts w:ascii="Calibri" w:eastAsia="Times New Roman" w:hAnsi="Calibri" w:cs="Calibri"/>
          <w:color w:val="000000"/>
          <w:sz w:val="22"/>
          <w:szCs w:val="22"/>
        </w:rPr>
        <w:t xml:space="preserve"> or Peter at </w:t>
      </w:r>
      <w:hyperlink r:id="rId26" w:tgtFrame="_blank" w:history="1">
        <w:r w:rsidRPr="003753DE">
          <w:rPr>
            <w:rFonts w:ascii="Calibri" w:eastAsia="Times New Roman" w:hAnsi="Calibri" w:cs="Calibri"/>
            <w:color w:val="1155CC"/>
            <w:sz w:val="22"/>
            <w:szCs w:val="22"/>
            <w:u w:val="single"/>
          </w:rPr>
          <w:t>pay2n@virginia.edu</w:t>
        </w:r>
      </w:hyperlink>
      <w:r w:rsidRPr="003753DE">
        <w:rPr>
          <w:rFonts w:ascii="Calibri" w:eastAsia="Times New Roman" w:hAnsi="Calibri" w:cs="Calibri"/>
          <w:color w:val="000000"/>
          <w:sz w:val="22"/>
          <w:szCs w:val="22"/>
        </w:rPr>
        <w:t>. </w:t>
      </w:r>
    </w:p>
    <w:p w14:paraId="2EEEA03A"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13859D2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Wed. Nov. 16th C&amp;I Works-in-Progress Presentation</w:t>
      </w:r>
      <w:r w:rsidRPr="003753DE">
        <w:rPr>
          <w:rFonts w:ascii="Calibri" w:eastAsia="Times New Roman" w:hAnsi="Calibri" w:cs="Calibri"/>
          <w:color w:val="222222"/>
          <w:sz w:val="22"/>
          <w:szCs w:val="22"/>
        </w:rPr>
        <w:t> </w:t>
      </w:r>
    </w:p>
    <w:p w14:paraId="07E9961E"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Helen Min, 4th-year PhD student in Curriculum and Instruction, will present a C&amp;I works-in-progress talk titled "When Traumas Intersect: A Mixed Methods Examination of Teachers’ Adverse Childhood Experiences and their Professional Quality of Life. This session will take place on Wed. Nov. 16th from 11:00 to 12:00 noon in Bavaro 318-A -- if you are interested in attending, please e-mail Peter Youngs at </w:t>
      </w:r>
      <w:hyperlink r:id="rId27" w:tgtFrame="_blank" w:history="1">
        <w:r w:rsidRPr="003753DE">
          <w:rPr>
            <w:rFonts w:ascii="Calibri" w:eastAsia="Times New Roman" w:hAnsi="Calibri" w:cs="Calibri"/>
            <w:color w:val="1155CC"/>
            <w:sz w:val="22"/>
            <w:szCs w:val="22"/>
            <w:u w:val="single"/>
          </w:rPr>
          <w:t>pay2n@virginia.edu</w:t>
        </w:r>
      </w:hyperlink>
      <w:r w:rsidRPr="003753DE">
        <w:rPr>
          <w:rFonts w:ascii="Calibri" w:eastAsia="Times New Roman" w:hAnsi="Calibri" w:cs="Calibri"/>
          <w:color w:val="222222"/>
          <w:sz w:val="22"/>
          <w:szCs w:val="22"/>
        </w:rPr>
        <w:t>. </w:t>
      </w:r>
    </w:p>
    <w:p w14:paraId="2730A6E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222222"/>
          <w:sz w:val="22"/>
          <w:szCs w:val="22"/>
        </w:rPr>
        <w:t>  </w:t>
      </w:r>
    </w:p>
    <w:p w14:paraId="1080F4D8"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Times New Roman" w:eastAsia="Times New Roman" w:hAnsi="Times New Roman" w:cs="Times New Roman"/>
          <w:color w:val="222222"/>
        </w:rPr>
        <w:t>  </w:t>
      </w:r>
    </w:p>
    <w:p w14:paraId="3E3DCA07"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Times New Roman" w:eastAsia="Times New Roman" w:hAnsi="Times New Roman" w:cs="Times New Roman"/>
          <w:b/>
          <w:bCs/>
          <w:color w:val="203864"/>
          <w:u w:val="single"/>
          <w:shd w:val="clear" w:color="auto" w:fill="FFFFFF"/>
        </w:rPr>
        <w:t>                                                                                                                                                                                                                                                               </w:t>
      </w:r>
      <w:r w:rsidRPr="003753DE">
        <w:rPr>
          <w:rFonts w:ascii="Georgia Pro" w:eastAsia="Times New Roman" w:hAnsi="Georgia Pro" w:cs="Calibri"/>
          <w:b/>
          <w:bCs/>
          <w:color w:val="203864"/>
          <w:sz w:val="32"/>
          <w:szCs w:val="32"/>
        </w:rPr>
        <w:t> </w:t>
      </w:r>
    </w:p>
    <w:p w14:paraId="637C33ED"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1F3864"/>
          <w:sz w:val="22"/>
          <w:szCs w:val="22"/>
        </w:rPr>
        <w:t> </w:t>
      </w:r>
    </w:p>
    <w:p w14:paraId="2EE0EC95" w14:textId="77777777" w:rsidR="003753DE" w:rsidRPr="003753DE" w:rsidRDefault="003753DE" w:rsidP="003753DE">
      <w:pPr>
        <w:shd w:val="clear" w:color="auto" w:fill="FFFFFF"/>
        <w:spacing w:before="240"/>
        <w:jc w:val="center"/>
        <w:outlineLvl w:val="0"/>
        <w:rPr>
          <w:rFonts w:ascii="Calibri Light" w:eastAsia="Times New Roman" w:hAnsi="Calibri Light" w:cs="Calibri Light"/>
          <w:color w:val="2F5496"/>
          <w:kern w:val="36"/>
          <w:sz w:val="32"/>
          <w:szCs w:val="32"/>
        </w:rPr>
      </w:pPr>
      <w:bookmarkStart w:id="4" w:name="m_3535531256501557695__Library"/>
      <w:bookmarkEnd w:id="4"/>
      <w:r w:rsidRPr="003753DE">
        <w:rPr>
          <w:rFonts w:ascii="Georgia Pro" w:eastAsia="Times New Roman" w:hAnsi="Georgia Pro" w:cs="Calibri Light"/>
          <w:b/>
          <w:bCs/>
          <w:color w:val="1F3864"/>
          <w:kern w:val="36"/>
          <w:sz w:val="32"/>
          <w:szCs w:val="32"/>
        </w:rPr>
        <w:t>Library</w:t>
      </w:r>
    </w:p>
    <w:p w14:paraId="05E0CFAC"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1C8BAE29"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Graduate Program and Café: 11/9</w:t>
      </w:r>
      <w:r w:rsidRPr="003753DE">
        <w:rPr>
          <w:rFonts w:ascii="Calibri" w:eastAsia="Times New Roman" w:hAnsi="Calibri" w:cs="Calibri"/>
          <w:color w:val="222222"/>
          <w:sz w:val="22"/>
          <w:szCs w:val="22"/>
        </w:rPr>
        <w:t> </w:t>
      </w:r>
    </w:p>
    <w:p w14:paraId="35A528F9"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333333"/>
          <w:sz w:val="22"/>
          <w:szCs w:val="22"/>
        </w:rPr>
        <w:t>Join us for our workshop and cafe series! From 11:30am-12:15pm we'll cover library support options for graduate students: book delivery, ILL, New York Times access, and more! </w:t>
      </w:r>
    </w:p>
    <w:p w14:paraId="1C219646"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333333"/>
          <w:sz w:val="22"/>
          <w:szCs w:val="22"/>
        </w:rPr>
        <w:t xml:space="preserve">Then hang out with us for free coffee, snacks, and a great workspace exclusively for graduate students. The </w:t>
      </w:r>
      <w:proofErr w:type="gramStart"/>
      <w:r w:rsidRPr="003753DE">
        <w:rPr>
          <w:rFonts w:ascii="Calibri" w:eastAsia="Times New Roman" w:hAnsi="Calibri" w:cs="Calibri"/>
          <w:color w:val="222222"/>
          <w:sz w:val="22"/>
          <w:szCs w:val="22"/>
        </w:rPr>
        <w:t>two and a half hour</w:t>
      </w:r>
      <w:proofErr w:type="gramEnd"/>
      <w:r w:rsidRPr="003753DE">
        <w:rPr>
          <w:rFonts w:ascii="Calibri" w:eastAsia="Times New Roman" w:hAnsi="Calibri" w:cs="Calibri"/>
          <w:color w:val="222222"/>
          <w:sz w:val="22"/>
          <w:szCs w:val="22"/>
        </w:rPr>
        <w:t xml:space="preserve"> block is a drop-in session, so come and go as you like! Librarians will be available on-site for research consultations and writing consultants from the UVA Writing Center are available for help with your papers. </w:t>
      </w:r>
      <w:hyperlink r:id="rId28" w:tgtFrame="_blank" w:history="1">
        <w:r w:rsidRPr="003753DE">
          <w:rPr>
            <w:rFonts w:ascii="Calibri" w:eastAsia="Times New Roman" w:hAnsi="Calibri" w:cs="Calibri"/>
            <w:color w:val="1155CC"/>
            <w:sz w:val="22"/>
            <w:szCs w:val="22"/>
            <w:u w:val="single"/>
          </w:rPr>
          <w:t>RSVP here!</w:t>
        </w:r>
      </w:hyperlink>
      <w:r w:rsidRPr="003753DE">
        <w:rPr>
          <w:rFonts w:ascii="Calibri" w:eastAsia="Times New Roman" w:hAnsi="Calibri" w:cs="Calibri"/>
          <w:color w:val="222222"/>
          <w:sz w:val="22"/>
          <w:szCs w:val="22"/>
        </w:rPr>
        <w:t> </w:t>
      </w:r>
    </w:p>
    <w:p w14:paraId="4F8ECFA6"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 </w:t>
      </w:r>
    </w:p>
    <w:p w14:paraId="34C0F370"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b/>
          <w:bCs/>
          <w:color w:val="222222"/>
          <w:sz w:val="22"/>
          <w:szCs w:val="22"/>
        </w:rPr>
        <w:t>Abbott Elementary Pop-Up Library</w:t>
      </w:r>
      <w:r w:rsidRPr="003753DE">
        <w:rPr>
          <w:rFonts w:ascii="Calibri" w:eastAsia="Times New Roman" w:hAnsi="Calibri" w:cs="Calibri"/>
          <w:color w:val="222222"/>
          <w:sz w:val="22"/>
          <w:szCs w:val="22"/>
        </w:rPr>
        <w:t> </w:t>
      </w:r>
    </w:p>
    <w:p w14:paraId="6947EB3F"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333333"/>
          <w:sz w:val="22"/>
          <w:szCs w:val="22"/>
        </w:rPr>
        <w:t>What books would be on our favorite Abbott Elementary teacher's PD bookshelves? Join us in Holloway Hall (Bavaro 116) for the Abbott Elementary Pop-Up Library! We've gathered a selection of books that Janine, Barbara, Gregory, Jacob, and Melissa would love. Books will be available for check-out on the spot. We'll be in Holloway from 12pm-3pm. </w:t>
      </w:r>
    </w:p>
    <w:p w14:paraId="0718CEBE" w14:textId="77777777" w:rsidR="003753DE" w:rsidRPr="003753DE" w:rsidRDefault="003753DE" w:rsidP="003753DE">
      <w:pPr>
        <w:shd w:val="clear" w:color="auto" w:fill="FFFFFF"/>
        <w:jc w:val="center"/>
        <w:textAlignment w:val="baseline"/>
        <w:rPr>
          <w:rFonts w:ascii="Calibri" w:eastAsia="Times New Roman" w:hAnsi="Calibri" w:cs="Calibri"/>
          <w:color w:val="222222"/>
          <w:sz w:val="22"/>
          <w:szCs w:val="22"/>
        </w:rPr>
      </w:pPr>
      <w:r w:rsidRPr="003753DE">
        <w:rPr>
          <w:rFonts w:ascii="Calibri" w:eastAsia="Times New Roman" w:hAnsi="Calibri" w:cs="Calibri"/>
          <w:color w:val="333333"/>
          <w:sz w:val="22"/>
          <w:szCs w:val="22"/>
        </w:rPr>
        <w:t>We're hosting this pop-up during our </w:t>
      </w:r>
      <w:hyperlink r:id="rId29" w:tgtFrame="_blank" w:history="1">
        <w:r w:rsidRPr="003753DE">
          <w:rPr>
            <w:rFonts w:ascii="Calibri" w:eastAsia="Times New Roman" w:hAnsi="Calibri" w:cs="Calibri"/>
            <w:color w:val="1155CC"/>
            <w:sz w:val="22"/>
            <w:szCs w:val="22"/>
            <w:u w:val="single"/>
          </w:rPr>
          <w:t>graduate cafe!</w:t>
        </w:r>
      </w:hyperlink>
      <w:r w:rsidRPr="003753DE">
        <w:rPr>
          <w:rFonts w:ascii="Calibri" w:eastAsia="Times New Roman" w:hAnsi="Calibri" w:cs="Calibri"/>
          <w:color w:val="333333"/>
          <w:sz w:val="22"/>
          <w:szCs w:val="22"/>
        </w:rPr>
        <w:t xml:space="preserve"> If you are a graduate student, join us for coffee and snacks. </w:t>
      </w:r>
      <w:hyperlink r:id="rId30" w:tgtFrame="_blank" w:history="1">
        <w:r w:rsidRPr="003753DE">
          <w:rPr>
            <w:rFonts w:ascii="Calibri" w:eastAsia="Times New Roman" w:hAnsi="Calibri" w:cs="Calibri"/>
            <w:color w:val="1155CC"/>
            <w:sz w:val="22"/>
            <w:szCs w:val="22"/>
            <w:u w:val="single"/>
          </w:rPr>
          <w:t>Information here.</w:t>
        </w:r>
      </w:hyperlink>
      <w:r w:rsidRPr="003753DE">
        <w:rPr>
          <w:rFonts w:ascii="Calibri" w:eastAsia="Times New Roman" w:hAnsi="Calibri" w:cs="Calibri"/>
          <w:color w:val="333333"/>
          <w:sz w:val="22"/>
          <w:szCs w:val="22"/>
        </w:rPr>
        <w:t> </w:t>
      </w:r>
    </w:p>
    <w:p w14:paraId="3CCFC6B0" w14:textId="4848AFDA" w:rsidR="00D56C7A" w:rsidRDefault="003753DE">
      <w:r>
        <w:softHyphen/>
      </w:r>
      <w:r>
        <w:softHyphen/>
      </w:r>
    </w:p>
    <w:p w14:paraId="278F14AA" w14:textId="0DC0A2A8" w:rsidR="003753DE" w:rsidRDefault="003753DE"/>
    <w:p w14:paraId="322CB171" w14:textId="77A00E8B" w:rsidR="003753DE" w:rsidRDefault="003753DE" w:rsidP="003753DE">
      <w:pPr>
        <w:jc w:val="center"/>
      </w:pPr>
      <w:r>
        <w:rPr>
          <w:noProof/>
        </w:rPr>
        <w:drawing>
          <wp:inline distT="0" distB="0" distL="0" distR="0" wp14:anchorId="525AEA2C" wp14:editId="04D6879C">
            <wp:extent cx="3714115" cy="722630"/>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4115" cy="722630"/>
                    </a:xfrm>
                    <a:prstGeom prst="rect">
                      <a:avLst/>
                    </a:prstGeom>
                    <a:noFill/>
                    <a:ln>
                      <a:noFill/>
                    </a:ln>
                  </pic:spPr>
                </pic:pic>
              </a:graphicData>
            </a:graphic>
          </wp:inline>
        </w:drawing>
      </w:r>
    </w:p>
    <w:sectPr w:rsidR="003753DE" w:rsidSect="0029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DE"/>
    <w:rsid w:val="002973B5"/>
    <w:rsid w:val="003753DE"/>
    <w:rsid w:val="00D5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1898"/>
  <w15:chartTrackingRefBased/>
  <w15:docId w15:val="{E4EA02E9-CEEB-E54F-B439-A32BDA47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53D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3DE"/>
    <w:rPr>
      <w:rFonts w:ascii="Times New Roman" w:eastAsia="Times New Roman" w:hAnsi="Times New Roman" w:cs="Times New Roman"/>
      <w:b/>
      <w:bCs/>
      <w:kern w:val="36"/>
      <w:sz w:val="48"/>
      <w:szCs w:val="48"/>
    </w:rPr>
  </w:style>
  <w:style w:type="paragraph" w:customStyle="1" w:styleId="m3535531256501557695paragraph">
    <w:name w:val="m_3535531256501557695paragraph"/>
    <w:basedOn w:val="Normal"/>
    <w:rsid w:val="003753DE"/>
    <w:pPr>
      <w:spacing w:before="100" w:beforeAutospacing="1" w:after="100" w:afterAutospacing="1"/>
    </w:pPr>
    <w:rPr>
      <w:rFonts w:ascii="Times New Roman" w:eastAsia="Times New Roman" w:hAnsi="Times New Roman" w:cs="Times New Roman"/>
    </w:rPr>
  </w:style>
  <w:style w:type="character" w:customStyle="1" w:styleId="m3535531256501557695eop">
    <w:name w:val="m_3535531256501557695eop"/>
    <w:basedOn w:val="DefaultParagraphFont"/>
    <w:rsid w:val="003753DE"/>
  </w:style>
  <w:style w:type="character" w:customStyle="1" w:styleId="m3535531256501557695normaltextrun">
    <w:name w:val="m_3535531256501557695normaltextrun"/>
    <w:basedOn w:val="DefaultParagraphFont"/>
    <w:rsid w:val="003753DE"/>
  </w:style>
  <w:style w:type="character" w:styleId="Hyperlink">
    <w:name w:val="Hyperlink"/>
    <w:basedOn w:val="DefaultParagraphFont"/>
    <w:uiPriority w:val="99"/>
    <w:semiHidden/>
    <w:unhideWhenUsed/>
    <w:rsid w:val="003753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s://outlook.office365.com/owa/calendar/CurryStudentServices@myuva.onmicrosoft.com/bookings/" TargetMode="External"/><Relationship Id="rId18" Type="http://schemas.openxmlformats.org/officeDocument/2006/relationships/hyperlink" Target="https://uva.theopenscholar.com/diversifyingscholarship/" TargetMode="External"/><Relationship Id="rId26" Type="http://schemas.openxmlformats.org/officeDocument/2006/relationships/hyperlink" Target="mailto:pay2n@virginia.edu" TargetMode="External"/><Relationship Id="rId3" Type="http://schemas.openxmlformats.org/officeDocument/2006/relationships/webSettings" Target="webSettings.xml"/><Relationship Id="rId21" Type="http://schemas.openxmlformats.org/officeDocument/2006/relationships/hyperlink" Target="https://education.virginia.edu/about-us/diversity/dei-collective-learning-series" TargetMode="External"/><Relationship Id="rId7" Type="http://schemas.openxmlformats.org/officeDocument/2006/relationships/hyperlink" Target="https://mail.google.com/mail/u/0/" TargetMode="External"/><Relationship Id="rId12" Type="http://schemas.openxmlformats.org/officeDocument/2006/relationships/hyperlink" Target="mailto:kerner@virginia.edu" TargetMode="External"/><Relationship Id="rId17" Type="http://schemas.openxmlformats.org/officeDocument/2006/relationships/hyperlink" Target="https://career.virginia.edu/professional-documents" TargetMode="External"/><Relationship Id="rId25" Type="http://schemas.openxmlformats.org/officeDocument/2006/relationships/hyperlink" Target="mailto:nap5s@virginia.edu" TargetMode="External"/><Relationship Id="rId2" Type="http://schemas.openxmlformats.org/officeDocument/2006/relationships/settings" Target="settings.xml"/><Relationship Id="rId16" Type="http://schemas.openxmlformats.org/officeDocument/2006/relationships/hyperlink" Target="mailto:kerner@virginia.edu" TargetMode="External"/><Relationship Id="rId20" Type="http://schemas.openxmlformats.org/officeDocument/2006/relationships/hyperlink" Target="https://tinyurl.com/seeds-scholarship-fall2022" TargetMode="External"/><Relationship Id="rId29" Type="http://schemas.openxmlformats.org/officeDocument/2006/relationships/hyperlink" Target="https://cal.lib.virginia.edu/event/9676578" TargetMode="Externa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image" Target="media/image3.jpg"/><Relationship Id="rId24" Type="http://schemas.openxmlformats.org/officeDocument/2006/relationships/hyperlink" Target="mailto:pay2n@virginia.edu"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s://tinyurl.com/EHDOfficeHours" TargetMode="External"/><Relationship Id="rId23" Type="http://schemas.openxmlformats.org/officeDocument/2006/relationships/hyperlink" Target="https://virginia.az1.qualtrics.com/jfe/form/SV_6rn2GowDbxMs2F0" TargetMode="External"/><Relationship Id="rId28" Type="http://schemas.openxmlformats.org/officeDocument/2006/relationships/hyperlink" Target="https://cal.lib.virginia.edu/event/9676578" TargetMode="External"/><Relationship Id="rId10" Type="http://schemas.openxmlformats.org/officeDocument/2006/relationships/hyperlink" Target="https://mail.google.com/mail/u/0/"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ail.google.com/mail/u/0/" TargetMode="External"/><Relationship Id="rId14" Type="http://schemas.openxmlformats.org/officeDocument/2006/relationships/hyperlink" Target="https://educationvirginia.instructure.com/courses/1465/pages/career-corner-google" TargetMode="External"/><Relationship Id="rId22" Type="http://schemas.openxmlformats.org/officeDocument/2006/relationships/hyperlink" Target="https://virginia.zoom.us/meeting/register/tJwpfu-hpz4jEtMDJqwFDx36M1SZTQIomdFw?_x_zm_rtaid=XbLS6viNTe2EW6rmFMNiJQ.1667323168879.e74a32beeaf35707aef9e3008eadec0e&amp;_x_zm_rhtaid=277" TargetMode="External"/><Relationship Id="rId27" Type="http://schemas.openxmlformats.org/officeDocument/2006/relationships/hyperlink" Target="mailto:pay2n@virginia.edu" TargetMode="External"/><Relationship Id="rId30" Type="http://schemas.openxmlformats.org/officeDocument/2006/relationships/hyperlink" Target="https://cal.lib.virginia.edu/event/9862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2296</Words>
  <Characters>10911</Characters>
  <Application>Microsoft Office Word</Application>
  <DocSecurity>0</DocSecurity>
  <Lines>419</Lines>
  <Paragraphs>178</Paragraphs>
  <ScaleCrop>false</ScaleCrop>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Dale</dc:creator>
  <cp:keywords/>
  <dc:description/>
  <cp:lastModifiedBy>McKenna Dale</cp:lastModifiedBy>
  <cp:revision>1</cp:revision>
  <dcterms:created xsi:type="dcterms:W3CDTF">2022-11-09T15:01:00Z</dcterms:created>
  <dcterms:modified xsi:type="dcterms:W3CDTF">2022-11-09T15:08:00Z</dcterms:modified>
</cp:coreProperties>
</file>